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tblpY="1135"/>
        <w:tblW w:w="10188" w:type="dxa"/>
        <w:tblLook w:val="01E0" w:firstRow="1" w:lastRow="1" w:firstColumn="1" w:lastColumn="1" w:noHBand="0" w:noVBand="0"/>
      </w:tblPr>
      <w:tblGrid>
        <w:gridCol w:w="10188"/>
      </w:tblGrid>
      <w:tr w:rsidR="007A6C9C" w:rsidRPr="007A6C9C" w14:paraId="4EF26480" w14:textId="77777777" w:rsidTr="00AA0566">
        <w:trPr>
          <w:trHeight w:val="314"/>
        </w:trPr>
        <w:tc>
          <w:tcPr>
            <w:tcW w:w="10188" w:type="dxa"/>
          </w:tcPr>
          <w:p w14:paraId="4EF2647F" w14:textId="77777777" w:rsidR="007A6C9C" w:rsidRPr="007A6C9C" w:rsidRDefault="007A6C9C" w:rsidP="00AE4B55">
            <w:pPr>
              <w:pStyle w:val="a5"/>
              <w:spacing w:line="240" w:lineRule="exact"/>
              <w:ind w:left="5222"/>
              <w:rPr>
                <w:color w:val="000000"/>
                <w:lang w:val="en-US"/>
              </w:rPr>
            </w:pPr>
            <w:bookmarkStart w:id="0" w:name="UpHeader2" w:colFirst="0" w:colLast="1"/>
            <w:bookmarkStart w:id="1" w:name="_GoBack"/>
            <w:bookmarkEnd w:id="1"/>
          </w:p>
        </w:tc>
      </w:tr>
      <w:bookmarkStart w:id="2" w:name="UpHeader1" w:colFirst="0" w:colLast="1"/>
      <w:bookmarkEnd w:id="0"/>
      <w:tr w:rsidR="007A6C9C" w:rsidRPr="007A6C9C" w14:paraId="4EF26482" w14:textId="77777777" w:rsidTr="00AA0566">
        <w:trPr>
          <w:trHeight w:hRule="exact" w:val="14"/>
          <w:hidden/>
        </w:trPr>
        <w:tc>
          <w:tcPr>
            <w:tcW w:w="10188" w:type="dxa"/>
          </w:tcPr>
          <w:p w14:paraId="4EF26481" w14:textId="21A34DD7" w:rsidR="007A6C9C" w:rsidRPr="007A6C9C" w:rsidRDefault="007A6C9C" w:rsidP="00AA0566">
            <w:pPr>
              <w:pStyle w:val="a5"/>
              <w:ind w:left="-181"/>
              <w:jc w:val="center"/>
              <w:rPr>
                <w:vanish/>
                <w:sz w:val="100"/>
                <w:szCs w:val="100"/>
                <w:lang w:val="en-US"/>
              </w:rPr>
            </w:pPr>
            <w:r w:rsidRPr="007A6C9C">
              <w:rPr>
                <w:vanish/>
              </w:rPr>
              <w:object w:dxaOrig="1296" w:dyaOrig="1584" w14:anchorId="4EF264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4.5pt" o:ole="" o:allowoverlap="f">
                  <v:imagedata r:id="rId12" o:title=""/>
                </v:shape>
                <o:OLEObject Type="Embed" ProgID="Word.Picture.8" ShapeID="_x0000_i1025" DrawAspect="Content" ObjectID="_1601809268" r:id="rId13"/>
              </w:object>
            </w:r>
            <w:r w:rsidR="00A54FB7">
              <w:rPr>
                <w:vanish/>
                <w:sz w:val="100"/>
                <w:szCs w:val="100"/>
                <w:lang w:val="en-US"/>
              </w:rPr>
              <w:t xml:space="preserve"> </w:t>
            </w:r>
          </w:p>
        </w:tc>
      </w:tr>
      <w:bookmarkEnd w:id="2"/>
    </w:tbl>
    <w:p w14:paraId="4EF26483" w14:textId="77777777" w:rsidR="00EA5EA0" w:rsidRPr="007A6C9C" w:rsidRDefault="00EA5EA0" w:rsidP="007A6C9C">
      <w:pPr>
        <w:pStyle w:val="31"/>
        <w:rPr>
          <w:b/>
          <w:caps/>
          <w:color w:val="000000" w:themeColor="text1"/>
          <w:sz w:val="16"/>
          <w:lang w:val="en-US"/>
        </w:rPr>
      </w:pPr>
    </w:p>
    <w:p w14:paraId="4EF26484" w14:textId="77777777" w:rsidR="00EA5EA0" w:rsidRPr="00EA5EA0" w:rsidRDefault="00EA5EA0" w:rsidP="00EA5EA0">
      <w:pPr>
        <w:pStyle w:val="31"/>
        <w:jc w:val="center"/>
        <w:rPr>
          <w:b/>
          <w:caps/>
          <w:color w:val="000000" w:themeColor="text1"/>
          <w:szCs w:val="28"/>
        </w:rPr>
      </w:pPr>
      <w:r w:rsidRPr="00EA5EA0">
        <w:rPr>
          <w:b/>
          <w:caps/>
          <w:color w:val="000000" w:themeColor="text1"/>
          <w:szCs w:val="28"/>
        </w:rPr>
        <w:t>АДМИНИСТРАЦИЯ ГОРОДА НИЖНИЙ ТАГИЛ</w:t>
      </w:r>
    </w:p>
    <w:p w14:paraId="4EF26485" w14:textId="77777777" w:rsidR="00EA5EA0" w:rsidRPr="00EA5EA0" w:rsidRDefault="00EA5EA0" w:rsidP="00EA5EA0">
      <w:pPr>
        <w:pStyle w:val="31"/>
        <w:jc w:val="center"/>
        <w:rPr>
          <w:b/>
          <w:color w:val="000000" w:themeColor="text1"/>
          <w:spacing w:val="120"/>
          <w:sz w:val="44"/>
          <w:szCs w:val="44"/>
        </w:rPr>
      </w:pPr>
      <w:r w:rsidRPr="00EA5EA0">
        <w:rPr>
          <w:b/>
          <w:color w:val="000000" w:themeColor="text1"/>
          <w:spacing w:val="120"/>
          <w:sz w:val="44"/>
          <w:szCs w:val="44"/>
        </w:rPr>
        <w:t>ПОСТАНОВЛЕНИЕ</w:t>
      </w:r>
    </w:p>
    <w:p w14:paraId="4EF26486" w14:textId="77777777" w:rsidR="00EA5EA0" w:rsidRPr="00EA5EA0" w:rsidRDefault="00EA5EA0" w:rsidP="00EA5EA0">
      <w:pPr>
        <w:pStyle w:val="31"/>
        <w:rPr>
          <w:b/>
          <w:color w:val="000000" w:themeColor="text1"/>
          <w:szCs w:val="28"/>
        </w:rPr>
      </w:pPr>
    </w:p>
    <w:p w14:paraId="4EF26487" w14:textId="77777777" w:rsidR="00EA5EA0" w:rsidRPr="00EA5EA0" w:rsidRDefault="00EA5EA0" w:rsidP="00EA5EA0">
      <w:pPr>
        <w:pStyle w:val="31"/>
        <w:rPr>
          <w:b/>
          <w:color w:val="000000" w:themeColor="text1"/>
          <w:szCs w:val="28"/>
        </w:rPr>
      </w:pPr>
    </w:p>
    <w:tbl>
      <w:tblPr>
        <w:tblStyle w:val="ab"/>
        <w:tblW w:w="10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1701"/>
        <w:gridCol w:w="425"/>
        <w:gridCol w:w="1984"/>
        <w:gridCol w:w="6404"/>
      </w:tblGrid>
      <w:tr w:rsidR="00EA5EA0" w:rsidRPr="00EA5EA0" w14:paraId="4EF2648D" w14:textId="77777777" w:rsidTr="000C4BB5">
        <w:tc>
          <w:tcPr>
            <w:tcW w:w="431" w:type="dxa"/>
            <w:tcMar>
              <w:left w:w="0" w:type="dxa"/>
              <w:right w:w="0" w:type="dxa"/>
            </w:tcMar>
            <w:vAlign w:val="bottom"/>
          </w:tcPr>
          <w:p w14:paraId="4EF26488" w14:textId="77777777" w:rsidR="00EA5EA0" w:rsidRPr="00EA5EA0" w:rsidRDefault="00EA5EA0" w:rsidP="00EA5EA0">
            <w:pPr>
              <w:jc w:val="both"/>
              <w:rPr>
                <w:b/>
                <w:color w:val="000000" w:themeColor="text1"/>
                <w:sz w:val="28"/>
                <w:szCs w:val="28"/>
                <w:lang w:val="en-US"/>
              </w:rPr>
            </w:pPr>
            <w:r w:rsidRPr="00EA5EA0">
              <w:rPr>
                <w:b/>
                <w:color w:val="000000" w:themeColor="text1"/>
                <w:sz w:val="28"/>
                <w:szCs w:val="28"/>
              </w:rPr>
              <w:t>от</w:t>
            </w:r>
            <w:r w:rsidRPr="00EA5EA0">
              <w:rPr>
                <w:b/>
                <w:color w:val="000000" w:themeColor="text1"/>
                <w:sz w:val="28"/>
                <w:szCs w:val="28"/>
                <w:lang w:val="en-US"/>
              </w:rPr>
              <w:t xml:space="preserve"> </w:t>
            </w:r>
          </w:p>
        </w:tc>
        <w:tc>
          <w:tcPr>
            <w:tcW w:w="1701" w:type="dxa"/>
            <w:tcBorders>
              <w:bottom w:val="single" w:sz="12" w:space="0" w:color="auto"/>
            </w:tcBorders>
            <w:tcMar>
              <w:left w:w="0" w:type="dxa"/>
              <w:right w:w="0" w:type="dxa"/>
            </w:tcMar>
            <w:vAlign w:val="bottom"/>
          </w:tcPr>
          <w:p w14:paraId="4EF26489" w14:textId="2BEC8DC9" w:rsidR="00EA5EA0" w:rsidRPr="00EA5EA0" w:rsidRDefault="00AE4B55" w:rsidP="00EA5EA0">
            <w:pPr>
              <w:jc w:val="center"/>
              <w:rPr>
                <w:b/>
                <w:color w:val="000000" w:themeColor="text1"/>
                <w:sz w:val="28"/>
                <w:szCs w:val="28"/>
                <w:lang w:val="en-US"/>
              </w:rPr>
            </w:pPr>
            <w:sdt>
              <w:sdtPr>
                <w:rPr>
                  <w:b/>
                  <w:color w:val="000000" w:themeColor="text1"/>
                  <w:sz w:val="28"/>
                  <w:szCs w:val="28"/>
                </w:rPr>
                <w:alias w:val="Дата регистрации"/>
                <w:tag w:val="RegDate"/>
                <w:id w:val="747079353"/>
                <w:placeholder>
                  <w:docPart w:val="5D2B9AE407584F9CA8A78FBB703DB1C9"/>
                </w:placeholder>
                <w:dataBinding w:prefixMappings="xmlns:ns0='http://schemas.microsoft.com/office/2006/metadata/properties' xmlns:ns1='http://www.w3.org/2001/XMLSchema-instance' xmlns:ns2='http://schemas.microsoft.com/office/infopath/2007/PartnerControls' xmlns:ns3='01673185-3bf1-4b42-b6e9-46c873cd1926' " w:xpath="/ns0:properties[1]/documentManagement[1]/ns3:RegDate[1]" w:storeItemID="{69FB4C1D-353A-4AB6-93FF-333228784305}"/>
                <w:date w:fullDate="2018-10-19T00:00:00Z">
                  <w:dateFormat w:val="dd.MM.yyyy"/>
                  <w:lid w:val="ru-RU"/>
                  <w:storeMappedDataAs w:val="dateTime"/>
                  <w:calendar w:val="gregorian"/>
                </w:date>
              </w:sdtPr>
              <w:sdtEndPr/>
              <w:sdtContent>
                <w:r w:rsidR="008607AD">
                  <w:rPr>
                    <w:b/>
                    <w:color w:val="000000" w:themeColor="text1"/>
                    <w:sz w:val="28"/>
                    <w:szCs w:val="28"/>
                  </w:rPr>
                  <w:t>19.10.2018</w:t>
                </w:r>
              </w:sdtContent>
            </w:sdt>
          </w:p>
        </w:tc>
        <w:tc>
          <w:tcPr>
            <w:tcW w:w="425" w:type="dxa"/>
            <w:tcMar>
              <w:left w:w="0" w:type="dxa"/>
              <w:right w:w="0" w:type="dxa"/>
            </w:tcMar>
            <w:vAlign w:val="bottom"/>
          </w:tcPr>
          <w:p w14:paraId="4EF2648A" w14:textId="77777777" w:rsidR="00EA5EA0" w:rsidRPr="00EA5EA0" w:rsidRDefault="00EA5EA0" w:rsidP="00EA5EA0">
            <w:pPr>
              <w:jc w:val="both"/>
              <w:rPr>
                <w:b/>
                <w:color w:val="000000" w:themeColor="text1"/>
                <w:sz w:val="28"/>
                <w:szCs w:val="28"/>
                <w:lang w:val="en-US"/>
              </w:rPr>
            </w:pPr>
            <w:r w:rsidRPr="00EA5EA0">
              <w:rPr>
                <w:b/>
                <w:color w:val="000000" w:themeColor="text1"/>
                <w:sz w:val="28"/>
                <w:szCs w:val="28"/>
              </w:rPr>
              <w:t>№</w:t>
            </w:r>
          </w:p>
        </w:tc>
        <w:sdt>
          <w:sdtPr>
            <w:rPr>
              <w:b/>
              <w:color w:val="000000" w:themeColor="text1"/>
              <w:sz w:val="28"/>
              <w:szCs w:val="28"/>
              <w:lang w:val="en-US"/>
            </w:rPr>
            <w:alias w:val="Номер регистрации"/>
            <w:tag w:val="RegNumber"/>
            <w:id w:val="-2010042582"/>
            <w:placeholder>
              <w:docPart w:val="4FC0874ED9364EDEB8C53F9B1A38E424"/>
            </w:placeholder>
            <w:dataBinding w:prefixMappings="xmlns:ns0='http://schemas.microsoft.com/office/2006/metadata/properties' xmlns:ns1='http://www.w3.org/2001/XMLSchema-instance' xmlns:ns2='http://schemas.microsoft.com/office/infopath/2007/PartnerControls' xmlns:ns3='01673185-3bf1-4b42-b6e9-46c873cd1926' " w:xpath="/ns0:properties[1]/documentManagement[1]/ns3:RegNumber[1]" w:storeItemID="{69FB4C1D-353A-4AB6-93FF-333228784305}"/>
            <w:text/>
          </w:sdtPr>
          <w:sdtEndPr/>
          <w:sdtContent>
            <w:tc>
              <w:tcPr>
                <w:tcW w:w="1984" w:type="dxa"/>
                <w:tcBorders>
                  <w:bottom w:val="single" w:sz="12" w:space="0" w:color="auto"/>
                </w:tcBorders>
                <w:tcMar>
                  <w:left w:w="0" w:type="dxa"/>
                  <w:right w:w="0" w:type="dxa"/>
                </w:tcMar>
                <w:vAlign w:val="bottom"/>
              </w:tcPr>
              <w:p w14:paraId="4EF2648B" w14:textId="677CA305" w:rsidR="00EA5EA0" w:rsidRPr="00EA5EA0" w:rsidRDefault="008607AD" w:rsidP="00EA5EA0">
                <w:pPr>
                  <w:jc w:val="center"/>
                  <w:rPr>
                    <w:b/>
                    <w:color w:val="000000" w:themeColor="text1"/>
                    <w:sz w:val="28"/>
                    <w:szCs w:val="28"/>
                    <w:lang w:val="en-US"/>
                  </w:rPr>
                </w:pPr>
                <w:r>
                  <w:rPr>
                    <w:b/>
                    <w:color w:val="000000" w:themeColor="text1"/>
                    <w:sz w:val="28"/>
                    <w:szCs w:val="28"/>
                  </w:rPr>
                  <w:t>2612-ПА</w:t>
                </w:r>
              </w:p>
            </w:tc>
          </w:sdtContent>
        </w:sdt>
        <w:tc>
          <w:tcPr>
            <w:tcW w:w="6404" w:type="dxa"/>
            <w:tcMar>
              <w:left w:w="0" w:type="dxa"/>
              <w:right w:w="0" w:type="dxa"/>
            </w:tcMar>
            <w:vAlign w:val="bottom"/>
          </w:tcPr>
          <w:p w14:paraId="4EF2648C" w14:textId="77777777" w:rsidR="00EA5EA0" w:rsidRPr="00EA5EA0" w:rsidRDefault="00EA5EA0" w:rsidP="00EA5EA0">
            <w:pPr>
              <w:jc w:val="both"/>
              <w:rPr>
                <w:b/>
                <w:color w:val="000000" w:themeColor="text1"/>
                <w:sz w:val="28"/>
                <w:szCs w:val="28"/>
                <w:lang w:val="en-US"/>
              </w:rPr>
            </w:pPr>
          </w:p>
        </w:tc>
      </w:tr>
    </w:tbl>
    <w:p w14:paraId="4EF2648E" w14:textId="77777777" w:rsidR="00EA5EA0" w:rsidRPr="00EA5EA0" w:rsidRDefault="00EA5EA0" w:rsidP="00EA5EA0">
      <w:pPr>
        <w:jc w:val="both"/>
        <w:rPr>
          <w:b/>
          <w:color w:val="000000" w:themeColor="text1"/>
          <w:sz w:val="28"/>
          <w:szCs w:val="28"/>
          <w:lang w:val="en-US"/>
        </w:rPr>
      </w:pPr>
    </w:p>
    <w:p w14:paraId="4EF2648F" w14:textId="77777777" w:rsidR="00EA5EA0" w:rsidRPr="00EA5EA0" w:rsidRDefault="00EA5EA0" w:rsidP="00EA5EA0">
      <w:pPr>
        <w:rPr>
          <w:color w:val="000000" w:themeColor="text1"/>
          <w:sz w:val="28"/>
          <w:szCs w:val="28"/>
        </w:rPr>
      </w:pPr>
    </w:p>
    <w:sdt>
      <w:sdtPr>
        <w:rPr>
          <w:b/>
          <w:color w:val="000000" w:themeColor="text1"/>
          <w:sz w:val="28"/>
          <w:szCs w:val="28"/>
        </w:rPr>
        <w:alias w:val="Краткое содержание"/>
        <w:tag w:val="SummaryBox"/>
        <w:id w:val="274132999"/>
        <w:placeholder>
          <w:docPart w:val="41B55416035E4F0C9A6CF17217B17C59"/>
        </w:placeholder>
      </w:sdtPr>
      <w:sdtEndPr/>
      <w:sdtContent>
        <w:p w14:paraId="4EF26490" w14:textId="2B1E3B09" w:rsidR="00EA5EA0" w:rsidRPr="00A54FB7" w:rsidRDefault="00FB64A7" w:rsidP="00080AA7">
          <w:pPr>
            <w:jc w:val="center"/>
            <w:rPr>
              <w:b/>
              <w:color w:val="000000" w:themeColor="text1"/>
              <w:sz w:val="28"/>
              <w:szCs w:val="28"/>
            </w:rPr>
          </w:pPr>
          <w:r w:rsidRPr="00A54FB7">
            <w:rPr>
              <w:b/>
              <w:color w:val="000000" w:themeColor="text1"/>
              <w:sz w:val="28"/>
              <w:szCs w:val="28"/>
            </w:rPr>
            <w:t>О внесении изменений в Административный регламент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w:t>
          </w:r>
          <w:r w:rsidR="00D90EDD" w:rsidRPr="00A54FB7">
            <w:rPr>
              <w:b/>
              <w:color w:val="000000" w:themeColor="text1"/>
              <w:sz w:val="28"/>
              <w:szCs w:val="28"/>
            </w:rPr>
            <w:t xml:space="preserve"> графиках»</w:t>
          </w:r>
        </w:p>
      </w:sdtContent>
    </w:sdt>
    <w:p w14:paraId="4EF26491" w14:textId="77777777" w:rsidR="00EA5EA0" w:rsidRPr="00A54FB7" w:rsidRDefault="00EA5EA0" w:rsidP="00EA5EA0">
      <w:pPr>
        <w:rPr>
          <w:color w:val="000000" w:themeColor="text1"/>
          <w:sz w:val="28"/>
          <w:szCs w:val="28"/>
        </w:rPr>
      </w:pPr>
    </w:p>
    <w:p w14:paraId="6984A4DB" w14:textId="08241264" w:rsidR="00FB64A7" w:rsidRPr="00A54FB7" w:rsidRDefault="00FB64A7" w:rsidP="00AA3E9C">
      <w:pPr>
        <w:pStyle w:val="ConsPlusTitle"/>
        <w:ind w:firstLine="709"/>
        <w:jc w:val="both"/>
        <w:rPr>
          <w:rFonts w:ascii="Times New Roman" w:hAnsi="Times New Roman" w:cs="Times New Roman"/>
          <w:b w:val="0"/>
          <w:color w:val="000000"/>
          <w:sz w:val="28"/>
          <w:szCs w:val="28"/>
        </w:rPr>
      </w:pPr>
      <w:proofErr w:type="gramStart"/>
      <w:r w:rsidRPr="00A54FB7">
        <w:rPr>
          <w:rFonts w:ascii="Times New Roman" w:hAnsi="Times New Roman" w:cs="Times New Roman"/>
          <w:b w:val="0"/>
          <w:color w:val="000000"/>
          <w:sz w:val="28"/>
          <w:szCs w:val="28"/>
        </w:rPr>
        <w:t>В соответствии с Федеральным законом от 19 июля 2018 года № 204-ФЗ «О внесении изменений в Федеральный закон «Об организации предоставления государственных и муниципальных услуг»</w:t>
      </w:r>
      <w:r w:rsidR="00AA3E9C" w:rsidRPr="00A54FB7">
        <w:rPr>
          <w:rFonts w:ascii="Times New Roman" w:hAnsi="Times New Roman" w:cs="Times New Roman"/>
          <w:sz w:val="28"/>
          <w:szCs w:val="28"/>
        </w:rPr>
        <w:t xml:space="preserve"> </w:t>
      </w:r>
      <w:r w:rsidR="00AA3E9C" w:rsidRPr="00A54FB7">
        <w:rPr>
          <w:rFonts w:ascii="Times New Roman" w:hAnsi="Times New Roman" w:cs="Times New Roman"/>
          <w:b w:val="0"/>
          <w:sz w:val="28"/>
          <w:szCs w:val="28"/>
        </w:rPr>
        <w:t>в части установления дополнительных гарантий граждан при получении государственных и муниципальных услуг</w:t>
      </w:r>
      <w:r w:rsidRPr="00A54FB7">
        <w:rPr>
          <w:rFonts w:ascii="Times New Roman" w:hAnsi="Times New Roman" w:cs="Times New Roman"/>
          <w:b w:val="0"/>
          <w:color w:val="000000"/>
          <w:sz w:val="28"/>
          <w:szCs w:val="28"/>
        </w:rPr>
        <w:t>», с целью установления дополнительных гарантий граждан при получении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w:t>
      </w:r>
      <w:proofErr w:type="gramEnd"/>
      <w:r w:rsidRPr="00A54FB7">
        <w:rPr>
          <w:rFonts w:ascii="Times New Roman" w:hAnsi="Times New Roman" w:cs="Times New Roman"/>
          <w:b w:val="0"/>
          <w:color w:val="000000"/>
          <w:sz w:val="28"/>
          <w:szCs w:val="28"/>
        </w:rPr>
        <w:t xml:space="preserve"> (модулей), годовых календарных учебных </w:t>
      </w:r>
      <w:proofErr w:type="gramStart"/>
      <w:r w:rsidRPr="00A54FB7">
        <w:rPr>
          <w:rFonts w:ascii="Times New Roman" w:hAnsi="Times New Roman" w:cs="Times New Roman"/>
          <w:b w:val="0"/>
          <w:color w:val="000000"/>
          <w:sz w:val="28"/>
          <w:szCs w:val="28"/>
        </w:rPr>
        <w:t>графиках</w:t>
      </w:r>
      <w:proofErr w:type="gramEnd"/>
      <w:r w:rsidRPr="00A54FB7">
        <w:rPr>
          <w:rFonts w:ascii="Times New Roman" w:hAnsi="Times New Roman" w:cs="Times New Roman"/>
          <w:b w:val="0"/>
          <w:color w:val="000000"/>
          <w:sz w:val="28"/>
          <w:szCs w:val="28"/>
        </w:rPr>
        <w:t>», руководствуясь Уставом города Нижний Тагил,</w:t>
      </w:r>
    </w:p>
    <w:p w14:paraId="20B5592D" w14:textId="77777777" w:rsidR="00FB64A7" w:rsidRPr="00A54FB7" w:rsidRDefault="00FB64A7" w:rsidP="00AA3E9C">
      <w:pPr>
        <w:pStyle w:val="ae"/>
        <w:shd w:val="clear" w:color="auto" w:fill="FFFFFF"/>
        <w:spacing w:before="0" w:beforeAutospacing="0" w:after="0" w:afterAutospacing="0"/>
        <w:jc w:val="center"/>
        <w:rPr>
          <w:b/>
          <w:color w:val="000000"/>
          <w:sz w:val="28"/>
          <w:szCs w:val="28"/>
        </w:rPr>
      </w:pPr>
      <w:r w:rsidRPr="00A54FB7">
        <w:rPr>
          <w:b/>
          <w:bCs/>
          <w:color w:val="000000"/>
          <w:sz w:val="28"/>
          <w:szCs w:val="28"/>
        </w:rPr>
        <w:t>ПОСТАНОВЛЯЮ:</w:t>
      </w:r>
    </w:p>
    <w:p w14:paraId="682AD13C" w14:textId="3330F228" w:rsidR="00FB64A7" w:rsidRPr="00A54FB7" w:rsidRDefault="00FB64A7" w:rsidP="00AA3E9C">
      <w:pPr>
        <w:pStyle w:val="ae"/>
        <w:shd w:val="clear" w:color="auto" w:fill="FFFFFF"/>
        <w:spacing w:before="0" w:beforeAutospacing="0" w:after="0" w:afterAutospacing="0"/>
        <w:ind w:firstLine="709"/>
        <w:jc w:val="both"/>
        <w:rPr>
          <w:color w:val="000000"/>
          <w:sz w:val="28"/>
          <w:szCs w:val="28"/>
        </w:rPr>
      </w:pPr>
      <w:r w:rsidRPr="00A54FB7">
        <w:rPr>
          <w:color w:val="000000"/>
          <w:sz w:val="28"/>
          <w:szCs w:val="28"/>
        </w:rPr>
        <w:t>1. Внести в Административный регламент предо</w:t>
      </w:r>
      <w:r w:rsidR="00AA3E9C" w:rsidRPr="00A54FB7">
        <w:rPr>
          <w:color w:val="000000"/>
          <w:sz w:val="28"/>
          <w:szCs w:val="28"/>
        </w:rPr>
        <w:t xml:space="preserve">ставления муниципальной услуги </w:t>
      </w:r>
      <w:r w:rsidRPr="00A54FB7">
        <w:rPr>
          <w:color w:val="000000"/>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утвержденный постановлением Администрации гор</w:t>
      </w:r>
      <w:r w:rsidR="00AA3E9C" w:rsidRPr="00A54FB7">
        <w:rPr>
          <w:color w:val="000000"/>
          <w:sz w:val="28"/>
          <w:szCs w:val="28"/>
        </w:rPr>
        <w:t xml:space="preserve">ода Нижний Тагил от 12.01.2016 </w:t>
      </w:r>
      <w:r w:rsidRPr="00A54FB7">
        <w:rPr>
          <w:color w:val="000000"/>
          <w:sz w:val="28"/>
          <w:szCs w:val="28"/>
        </w:rPr>
        <w:t>№ 2-ПА (в редакции постановления Администрации города Нижний Тагил от 12.04.2016 № 1024-ПА) следующие изменения:</w:t>
      </w:r>
    </w:p>
    <w:p w14:paraId="4DA9EC59" w14:textId="1614AF12" w:rsidR="00FB64A7" w:rsidRPr="00A54FB7" w:rsidRDefault="00FB64A7" w:rsidP="00AA3E9C">
      <w:pPr>
        <w:pStyle w:val="ae"/>
        <w:shd w:val="clear" w:color="auto" w:fill="FFFFFF"/>
        <w:spacing w:before="0" w:beforeAutospacing="0" w:after="0" w:afterAutospacing="0"/>
        <w:ind w:firstLine="709"/>
        <w:jc w:val="both"/>
        <w:rPr>
          <w:color w:val="000000"/>
          <w:sz w:val="28"/>
          <w:szCs w:val="28"/>
        </w:rPr>
      </w:pPr>
      <w:r w:rsidRPr="00A54FB7">
        <w:rPr>
          <w:color w:val="000000"/>
          <w:sz w:val="28"/>
          <w:szCs w:val="28"/>
        </w:rPr>
        <w:t xml:space="preserve">1) в Разделе 2 </w:t>
      </w:r>
      <w:r w:rsidR="00AA3E9C" w:rsidRPr="00A54FB7">
        <w:rPr>
          <w:color w:val="000000"/>
          <w:sz w:val="28"/>
          <w:szCs w:val="28"/>
        </w:rPr>
        <w:t xml:space="preserve">«Стандарт предоставления муниципальной услуги» </w:t>
      </w:r>
      <w:r w:rsidRPr="00A54FB7">
        <w:rPr>
          <w:color w:val="000000"/>
          <w:sz w:val="28"/>
          <w:szCs w:val="28"/>
        </w:rPr>
        <w:t>наименование подраздела «Организации, предост</w:t>
      </w:r>
      <w:r w:rsidR="00AA3E9C" w:rsidRPr="00A54FB7">
        <w:rPr>
          <w:color w:val="000000"/>
          <w:sz w:val="28"/>
          <w:szCs w:val="28"/>
        </w:rPr>
        <w:t xml:space="preserve">авляющие муниципальную услугу» </w:t>
      </w:r>
      <w:r w:rsidRPr="00A54FB7">
        <w:rPr>
          <w:color w:val="000000"/>
          <w:sz w:val="28"/>
          <w:szCs w:val="28"/>
        </w:rPr>
        <w:t>изложить в новой редакции: «Органы, предоставляющие муниципальную услугу»;</w:t>
      </w:r>
      <w:r w:rsidR="00A54FB7" w:rsidRPr="00A54FB7">
        <w:rPr>
          <w:color w:val="000000"/>
          <w:sz w:val="28"/>
          <w:szCs w:val="28"/>
        </w:rPr>
        <w:t xml:space="preserve"> </w:t>
      </w:r>
    </w:p>
    <w:p w14:paraId="0ADCEE59" w14:textId="77777777" w:rsidR="00FB64A7" w:rsidRPr="00A54FB7" w:rsidRDefault="00FB64A7" w:rsidP="00AA3E9C">
      <w:pPr>
        <w:pStyle w:val="ae"/>
        <w:shd w:val="clear" w:color="auto" w:fill="FFFFFF"/>
        <w:spacing w:before="0" w:beforeAutospacing="0" w:after="0" w:afterAutospacing="0"/>
        <w:ind w:firstLine="709"/>
        <w:jc w:val="both"/>
        <w:rPr>
          <w:color w:val="000000"/>
          <w:sz w:val="28"/>
          <w:szCs w:val="28"/>
        </w:rPr>
      </w:pPr>
      <w:r w:rsidRPr="00A54FB7">
        <w:rPr>
          <w:color w:val="000000"/>
          <w:sz w:val="28"/>
          <w:szCs w:val="28"/>
        </w:rPr>
        <w:t>2) пункт 13 Раздела 2 «Стандарт предоставления муниципальной услуги» изложить в новой редакции:</w:t>
      </w:r>
    </w:p>
    <w:p w14:paraId="58B081E8" w14:textId="77777777" w:rsidR="00FB64A7" w:rsidRPr="00A54FB7" w:rsidRDefault="00FB64A7" w:rsidP="00AA3E9C">
      <w:pPr>
        <w:pStyle w:val="ae"/>
        <w:shd w:val="clear" w:color="auto" w:fill="FFFFFF"/>
        <w:spacing w:before="0" w:beforeAutospacing="0" w:after="0" w:afterAutospacing="0"/>
        <w:ind w:firstLine="709"/>
        <w:jc w:val="both"/>
        <w:rPr>
          <w:color w:val="000000"/>
          <w:sz w:val="28"/>
          <w:szCs w:val="28"/>
        </w:rPr>
      </w:pPr>
      <w:r w:rsidRPr="00A54FB7">
        <w:rPr>
          <w:color w:val="000000"/>
          <w:sz w:val="28"/>
          <w:szCs w:val="28"/>
        </w:rPr>
        <w:t>«13. Органы, предоставляющие муниципальную услугу, не вправе требовать от заявителя предоставления документов и информации, а также совершения действий, предусмотренных частью 1 статьи 7 Федерального закона от 27 июля 2010 года № 210-ФЗ «Об организации предоставления государственных и муниципальных услуг» (далее - ФЗ № 210).»;</w:t>
      </w:r>
    </w:p>
    <w:p w14:paraId="3CE94E57" w14:textId="2435613C" w:rsidR="00FB64A7" w:rsidRPr="00A54FB7" w:rsidRDefault="00FB64A7" w:rsidP="00AA3E9C">
      <w:pPr>
        <w:pStyle w:val="ConsPlusNormal"/>
        <w:ind w:firstLine="709"/>
        <w:jc w:val="both"/>
        <w:outlineLvl w:val="1"/>
        <w:rPr>
          <w:rFonts w:ascii="Times New Roman" w:hAnsi="Times New Roman" w:cs="Times New Roman"/>
          <w:sz w:val="28"/>
          <w:szCs w:val="28"/>
        </w:rPr>
      </w:pPr>
      <w:r w:rsidRPr="00A54FB7">
        <w:rPr>
          <w:rFonts w:ascii="Times New Roman" w:hAnsi="Times New Roman" w:cs="Times New Roman"/>
          <w:color w:val="000000"/>
          <w:sz w:val="28"/>
          <w:szCs w:val="28"/>
        </w:rPr>
        <w:t xml:space="preserve">3) в пункте 33 </w:t>
      </w:r>
      <w:r w:rsidR="00AA3E9C" w:rsidRPr="00A54FB7">
        <w:rPr>
          <w:rFonts w:ascii="Times New Roman" w:hAnsi="Times New Roman" w:cs="Times New Roman"/>
          <w:sz w:val="28"/>
          <w:szCs w:val="28"/>
        </w:rPr>
        <w:t xml:space="preserve">Раздела </w:t>
      </w:r>
      <w:r w:rsidRPr="00A54FB7">
        <w:rPr>
          <w:rFonts w:ascii="Times New Roman" w:hAnsi="Times New Roman" w:cs="Times New Roman"/>
          <w:sz w:val="28"/>
          <w:szCs w:val="28"/>
        </w:rPr>
        <w:t xml:space="preserve">4 «Формы </w:t>
      </w:r>
      <w:proofErr w:type="gramStart"/>
      <w:r w:rsidRPr="00A54FB7">
        <w:rPr>
          <w:rFonts w:ascii="Times New Roman" w:hAnsi="Times New Roman" w:cs="Times New Roman"/>
          <w:sz w:val="28"/>
          <w:szCs w:val="28"/>
        </w:rPr>
        <w:t>контроля за</w:t>
      </w:r>
      <w:proofErr w:type="gramEnd"/>
      <w:r w:rsidRPr="00A54FB7">
        <w:rPr>
          <w:rFonts w:ascii="Times New Roman" w:hAnsi="Times New Roman" w:cs="Times New Roman"/>
          <w:sz w:val="28"/>
          <w:szCs w:val="28"/>
        </w:rPr>
        <w:t xml:space="preserve"> исполнением административного ре</w:t>
      </w:r>
      <w:r w:rsidR="00AA3E9C" w:rsidRPr="00A54FB7">
        <w:rPr>
          <w:rFonts w:ascii="Times New Roman" w:hAnsi="Times New Roman" w:cs="Times New Roman"/>
          <w:sz w:val="28"/>
          <w:szCs w:val="28"/>
        </w:rPr>
        <w:t xml:space="preserve">гламента» </w:t>
      </w:r>
      <w:r w:rsidRPr="00A54FB7">
        <w:rPr>
          <w:rFonts w:ascii="Times New Roman" w:hAnsi="Times New Roman" w:cs="Times New Roman"/>
          <w:sz w:val="28"/>
          <w:szCs w:val="28"/>
        </w:rPr>
        <w:t xml:space="preserve">слова «в </w:t>
      </w:r>
      <w:hyperlink w:anchor="P285" w:history="1">
        <w:r w:rsidRPr="00A54FB7">
          <w:rPr>
            <w:rFonts w:ascii="Times New Roman" w:hAnsi="Times New Roman" w:cs="Times New Roman"/>
            <w:sz w:val="28"/>
            <w:szCs w:val="28"/>
          </w:rPr>
          <w:t>пунктах 39</w:t>
        </w:r>
      </w:hyperlink>
      <w:r w:rsidRPr="00A54FB7">
        <w:rPr>
          <w:rFonts w:ascii="Times New Roman" w:hAnsi="Times New Roman" w:cs="Times New Roman"/>
          <w:sz w:val="28"/>
          <w:szCs w:val="28"/>
        </w:rPr>
        <w:t xml:space="preserve"> и </w:t>
      </w:r>
      <w:hyperlink w:anchor="P286" w:history="1">
        <w:r w:rsidRPr="00A54FB7">
          <w:rPr>
            <w:rFonts w:ascii="Times New Roman" w:hAnsi="Times New Roman" w:cs="Times New Roman"/>
            <w:sz w:val="28"/>
            <w:szCs w:val="28"/>
          </w:rPr>
          <w:t>40</w:t>
        </w:r>
      </w:hyperlink>
      <w:r w:rsidRPr="00A54FB7">
        <w:rPr>
          <w:rFonts w:ascii="Times New Roman" w:hAnsi="Times New Roman" w:cs="Times New Roman"/>
          <w:sz w:val="28"/>
          <w:szCs w:val="28"/>
        </w:rPr>
        <w:t xml:space="preserve">» заменить словами «в </w:t>
      </w:r>
      <w:r w:rsidRPr="00A54FB7">
        <w:rPr>
          <w:rFonts w:ascii="Times New Roman" w:hAnsi="Times New Roman" w:cs="Times New Roman"/>
          <w:sz w:val="28"/>
          <w:szCs w:val="28"/>
        </w:rPr>
        <w:lastRenderedPageBreak/>
        <w:t>пунктах 31 и 32»;</w:t>
      </w:r>
    </w:p>
    <w:p w14:paraId="0ED07E07" w14:textId="64486AFD" w:rsidR="00FB64A7" w:rsidRPr="00A54FB7" w:rsidRDefault="00AA3E9C" w:rsidP="00AA3E9C">
      <w:pPr>
        <w:pStyle w:val="ConsPlusNormal"/>
        <w:ind w:firstLine="709"/>
        <w:jc w:val="both"/>
        <w:outlineLvl w:val="1"/>
        <w:rPr>
          <w:rFonts w:ascii="Times New Roman" w:hAnsi="Times New Roman" w:cs="Times New Roman"/>
          <w:color w:val="000000"/>
          <w:sz w:val="28"/>
          <w:szCs w:val="28"/>
        </w:rPr>
      </w:pPr>
      <w:r w:rsidRPr="00A54FB7">
        <w:rPr>
          <w:rFonts w:ascii="Times New Roman" w:hAnsi="Times New Roman" w:cs="Times New Roman"/>
          <w:sz w:val="28"/>
          <w:szCs w:val="28"/>
        </w:rPr>
        <w:t xml:space="preserve">4) </w:t>
      </w:r>
      <w:r w:rsidRPr="00A54FB7">
        <w:rPr>
          <w:rFonts w:ascii="Times New Roman" w:hAnsi="Times New Roman" w:cs="Times New Roman"/>
          <w:color w:val="000000"/>
          <w:sz w:val="28"/>
          <w:szCs w:val="28"/>
        </w:rPr>
        <w:t xml:space="preserve">наименование </w:t>
      </w:r>
      <w:r w:rsidR="00FB64A7" w:rsidRPr="00A54FB7">
        <w:rPr>
          <w:rFonts w:ascii="Times New Roman" w:hAnsi="Times New Roman" w:cs="Times New Roman"/>
          <w:color w:val="000000"/>
          <w:sz w:val="28"/>
          <w:szCs w:val="28"/>
        </w:rPr>
        <w:t>Раздела 5 изложить в новой редакции «Досудебный (внесудебный) порядок обжалования решений и действий (бездействий) органа, предоставляющего муниципальную услугу, а также его должностных лиц, участвующих в предоставлении муниципальной услуги»;</w:t>
      </w:r>
      <w:r w:rsidR="00A54FB7" w:rsidRPr="00A54FB7">
        <w:rPr>
          <w:rFonts w:ascii="Times New Roman" w:hAnsi="Times New Roman" w:cs="Times New Roman"/>
          <w:color w:val="000000"/>
          <w:sz w:val="28"/>
          <w:szCs w:val="28"/>
        </w:rPr>
        <w:t xml:space="preserve"> </w:t>
      </w:r>
    </w:p>
    <w:p w14:paraId="0DB7B7CA" w14:textId="6B5F4825" w:rsidR="00FB64A7" w:rsidRPr="00A54FB7" w:rsidRDefault="00FB64A7" w:rsidP="00AA3E9C">
      <w:pPr>
        <w:pStyle w:val="ConsPlusNormal"/>
        <w:ind w:firstLine="709"/>
        <w:jc w:val="both"/>
        <w:outlineLvl w:val="1"/>
        <w:rPr>
          <w:rFonts w:ascii="Times New Roman" w:hAnsi="Times New Roman" w:cs="Times New Roman"/>
          <w:color w:val="000000"/>
          <w:sz w:val="28"/>
          <w:szCs w:val="28"/>
        </w:rPr>
      </w:pPr>
      <w:r w:rsidRPr="00A54FB7">
        <w:rPr>
          <w:rFonts w:ascii="Times New Roman" w:hAnsi="Times New Roman" w:cs="Times New Roman"/>
          <w:color w:val="000000"/>
          <w:sz w:val="28"/>
          <w:szCs w:val="28"/>
        </w:rPr>
        <w:t>5) подпункт 2 пункта 36 Раздела 5 «Досудебный (внесудебный) порядок обжалования решений и действий (бездействий) органа, предоставляющего муниципальную услуг</w:t>
      </w:r>
      <w:r w:rsidR="00AA3E9C" w:rsidRPr="00A54FB7">
        <w:rPr>
          <w:rFonts w:ascii="Times New Roman" w:hAnsi="Times New Roman" w:cs="Times New Roman"/>
          <w:color w:val="000000"/>
          <w:sz w:val="28"/>
          <w:szCs w:val="28"/>
        </w:rPr>
        <w:t xml:space="preserve">у, а также их должностных лиц» </w:t>
      </w:r>
      <w:r w:rsidRPr="00A54FB7">
        <w:rPr>
          <w:rFonts w:ascii="Times New Roman" w:hAnsi="Times New Roman" w:cs="Times New Roman"/>
          <w:color w:val="000000"/>
          <w:sz w:val="28"/>
          <w:szCs w:val="28"/>
        </w:rPr>
        <w:t>изложить в новой редакции:</w:t>
      </w:r>
    </w:p>
    <w:p w14:paraId="5C12744F" w14:textId="77777777" w:rsidR="00FB64A7" w:rsidRPr="00A54FB7" w:rsidRDefault="00FB64A7" w:rsidP="00AA3E9C">
      <w:pPr>
        <w:autoSpaceDE w:val="0"/>
        <w:autoSpaceDN w:val="0"/>
        <w:adjustRightInd w:val="0"/>
        <w:ind w:firstLine="709"/>
        <w:jc w:val="both"/>
        <w:rPr>
          <w:sz w:val="28"/>
          <w:szCs w:val="28"/>
        </w:rPr>
      </w:pPr>
      <w:r w:rsidRPr="00A54FB7">
        <w:rPr>
          <w:sz w:val="28"/>
          <w:szCs w:val="28"/>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roofErr w:type="gramStart"/>
      <w:r w:rsidRPr="00A54FB7">
        <w:rPr>
          <w:sz w:val="28"/>
          <w:szCs w:val="28"/>
        </w:rPr>
        <w:t>;»</w:t>
      </w:r>
      <w:proofErr w:type="gramEnd"/>
      <w:r w:rsidRPr="00A54FB7">
        <w:rPr>
          <w:sz w:val="28"/>
          <w:szCs w:val="28"/>
        </w:rPr>
        <w:t>;</w:t>
      </w:r>
    </w:p>
    <w:p w14:paraId="4B04CFD1" w14:textId="41CBA40F" w:rsidR="00FB64A7" w:rsidRPr="00A54FB7" w:rsidRDefault="00FB64A7" w:rsidP="00AA3E9C">
      <w:pPr>
        <w:pStyle w:val="ae"/>
        <w:shd w:val="clear" w:color="auto" w:fill="FFFFFF"/>
        <w:spacing w:before="0" w:beforeAutospacing="0" w:after="0" w:afterAutospacing="0"/>
        <w:ind w:firstLine="709"/>
        <w:jc w:val="both"/>
        <w:rPr>
          <w:color w:val="000000"/>
          <w:sz w:val="28"/>
          <w:szCs w:val="28"/>
        </w:rPr>
      </w:pPr>
      <w:r w:rsidRPr="00A54FB7">
        <w:rPr>
          <w:color w:val="000000"/>
          <w:sz w:val="28"/>
          <w:szCs w:val="28"/>
        </w:rPr>
        <w:t>6) пункт 36 Раздела 5 «Досудебный (внесудебный) порядок обжалования решений и действий (бездействий) органа, предоставляющего муниципальную услугу, а также их должностных лиц» дополнить подпунктами 6-9 следующего содержания:</w:t>
      </w:r>
    </w:p>
    <w:p w14:paraId="12A56BF5" w14:textId="0E5C1FA0" w:rsidR="00FB64A7" w:rsidRPr="00A54FB7" w:rsidRDefault="00FB64A7" w:rsidP="00AA3E9C">
      <w:pPr>
        <w:autoSpaceDE w:val="0"/>
        <w:autoSpaceDN w:val="0"/>
        <w:adjustRightInd w:val="0"/>
        <w:ind w:firstLine="709"/>
        <w:jc w:val="both"/>
        <w:rPr>
          <w:sz w:val="28"/>
          <w:szCs w:val="28"/>
        </w:rPr>
      </w:pPr>
      <w:proofErr w:type="gramStart"/>
      <w:r w:rsidRPr="00A54FB7">
        <w:rPr>
          <w:color w:val="000000"/>
          <w:sz w:val="28"/>
          <w:szCs w:val="28"/>
        </w:rPr>
        <w:t xml:space="preserve">«6) </w:t>
      </w:r>
      <w:r w:rsidRPr="00A54FB7">
        <w:rPr>
          <w:sz w:val="28"/>
          <w:szCs w:val="2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w:t>
      </w:r>
      <w:proofErr w:type="gramEnd"/>
      <w:r w:rsidRPr="00A54FB7">
        <w:rPr>
          <w:sz w:val="28"/>
          <w:szCs w:val="28"/>
        </w:rPr>
        <w:t xml:space="preserve">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A54FB7">
          <w:rPr>
            <w:sz w:val="28"/>
            <w:szCs w:val="28"/>
          </w:rPr>
          <w:t>частью 1.3 статьи 16</w:t>
        </w:r>
      </w:hyperlink>
      <w:r w:rsidR="00AA3E9C" w:rsidRPr="00A54FB7">
        <w:rPr>
          <w:sz w:val="28"/>
          <w:szCs w:val="28"/>
        </w:rPr>
        <w:t xml:space="preserve"> </w:t>
      </w:r>
      <w:r w:rsidRPr="00A54FB7">
        <w:rPr>
          <w:color w:val="000000"/>
          <w:sz w:val="28"/>
          <w:szCs w:val="28"/>
        </w:rPr>
        <w:t>ФЗ № 210);</w:t>
      </w:r>
    </w:p>
    <w:p w14:paraId="6F2B401C" w14:textId="77777777" w:rsidR="00FB64A7" w:rsidRPr="00A54FB7" w:rsidRDefault="00FB64A7" w:rsidP="00AA3E9C">
      <w:pPr>
        <w:autoSpaceDE w:val="0"/>
        <w:autoSpaceDN w:val="0"/>
        <w:adjustRightInd w:val="0"/>
        <w:ind w:firstLine="709"/>
        <w:jc w:val="both"/>
        <w:rPr>
          <w:sz w:val="28"/>
          <w:szCs w:val="28"/>
        </w:rPr>
      </w:pPr>
      <w:r w:rsidRPr="00A54FB7">
        <w:rPr>
          <w:color w:val="000000"/>
          <w:sz w:val="28"/>
          <w:szCs w:val="28"/>
        </w:rPr>
        <w:t xml:space="preserve">7) </w:t>
      </w:r>
      <w:r w:rsidRPr="00A54FB7">
        <w:rPr>
          <w:sz w:val="28"/>
          <w:szCs w:val="28"/>
        </w:rPr>
        <w:t>нарушение срока или порядка выдачи документов по результатам предоставления муниципальной услуги;</w:t>
      </w:r>
    </w:p>
    <w:p w14:paraId="69477585" w14:textId="77777777" w:rsidR="00FB64A7" w:rsidRPr="00A54FB7" w:rsidRDefault="00FB64A7" w:rsidP="00AA3E9C">
      <w:pPr>
        <w:autoSpaceDE w:val="0"/>
        <w:autoSpaceDN w:val="0"/>
        <w:adjustRightInd w:val="0"/>
        <w:ind w:firstLine="709"/>
        <w:jc w:val="both"/>
        <w:rPr>
          <w:sz w:val="28"/>
          <w:szCs w:val="28"/>
        </w:rPr>
      </w:pPr>
      <w:r w:rsidRPr="00A54FB7">
        <w:rPr>
          <w:sz w:val="28"/>
          <w:szCs w:val="28"/>
        </w:rPr>
        <w:t xml:space="preserve">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proofErr w:type="gramStart"/>
      <w:r w:rsidRPr="00A54FB7">
        <w:rPr>
          <w:sz w:val="28"/>
          <w:szCs w:val="28"/>
        </w:rPr>
        <w:t xml:space="preserve">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A54FB7">
          <w:rPr>
            <w:sz w:val="28"/>
            <w:szCs w:val="28"/>
          </w:rPr>
          <w:t>частью 1.3 статьи 16</w:t>
        </w:r>
      </w:hyperlink>
      <w:r w:rsidRPr="00A54FB7">
        <w:rPr>
          <w:sz w:val="28"/>
          <w:szCs w:val="28"/>
        </w:rPr>
        <w:t xml:space="preserve"> ФЗ</w:t>
      </w:r>
      <w:proofErr w:type="gramEnd"/>
      <w:r w:rsidRPr="00A54FB7">
        <w:rPr>
          <w:sz w:val="28"/>
          <w:szCs w:val="28"/>
        </w:rPr>
        <w:t xml:space="preserve"> № 210);</w:t>
      </w:r>
    </w:p>
    <w:p w14:paraId="75745930" w14:textId="77777777" w:rsidR="00FB64A7" w:rsidRPr="00A54FB7" w:rsidRDefault="00FB64A7" w:rsidP="00AA3E9C">
      <w:pPr>
        <w:autoSpaceDE w:val="0"/>
        <w:autoSpaceDN w:val="0"/>
        <w:adjustRightInd w:val="0"/>
        <w:ind w:firstLine="709"/>
        <w:jc w:val="both"/>
        <w:rPr>
          <w:sz w:val="28"/>
          <w:szCs w:val="28"/>
        </w:rPr>
      </w:pPr>
      <w:proofErr w:type="gramStart"/>
      <w:r w:rsidRPr="00A54FB7">
        <w:rPr>
          <w:sz w:val="28"/>
          <w:szCs w:val="28"/>
        </w:rP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A54FB7">
        <w:rPr>
          <w:sz w:val="28"/>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A54FB7">
          <w:rPr>
            <w:sz w:val="28"/>
            <w:szCs w:val="28"/>
          </w:rPr>
          <w:t>пунктом 4 части 1 статьи 7</w:t>
        </w:r>
      </w:hyperlink>
      <w:r w:rsidRPr="00A54FB7">
        <w:rPr>
          <w:sz w:val="28"/>
          <w:szCs w:val="28"/>
        </w:rPr>
        <w:t xml:space="preserve"> ФЗ № 210 (в указанном случае досудебное (внесудебное) обжалование заявителем решений и действий (бездействия) МФЦ, работника МФЦ</w:t>
      </w:r>
      <w:proofErr w:type="gramEnd"/>
      <w:r w:rsidRPr="00A54FB7">
        <w:rPr>
          <w:sz w:val="28"/>
          <w:szCs w:val="28"/>
        </w:rPr>
        <w:t xml:space="preserve">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A54FB7">
          <w:rPr>
            <w:sz w:val="28"/>
            <w:szCs w:val="28"/>
          </w:rPr>
          <w:t>частью 1.3 статьи 16</w:t>
        </w:r>
      </w:hyperlink>
      <w:r w:rsidRPr="00A54FB7">
        <w:rPr>
          <w:sz w:val="28"/>
          <w:szCs w:val="28"/>
        </w:rPr>
        <w:t xml:space="preserve"> ФЗ № 210.»;</w:t>
      </w:r>
    </w:p>
    <w:p w14:paraId="73D909E1" w14:textId="2C558AC9" w:rsidR="00FB64A7" w:rsidRPr="00A54FB7" w:rsidRDefault="00FB64A7" w:rsidP="00AA3E9C">
      <w:pPr>
        <w:pStyle w:val="ae"/>
        <w:shd w:val="clear" w:color="auto" w:fill="FFFFFF"/>
        <w:spacing w:before="0" w:beforeAutospacing="0" w:after="0" w:afterAutospacing="0"/>
        <w:ind w:firstLine="709"/>
        <w:jc w:val="both"/>
        <w:rPr>
          <w:color w:val="000000"/>
          <w:sz w:val="28"/>
          <w:szCs w:val="28"/>
        </w:rPr>
      </w:pPr>
      <w:r w:rsidRPr="00A54FB7">
        <w:rPr>
          <w:color w:val="000000"/>
          <w:sz w:val="28"/>
          <w:szCs w:val="28"/>
        </w:rPr>
        <w:t>7) в подпункте 1 пункта 41 Раздела 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r w:rsidR="00AA3E9C" w:rsidRPr="00A54FB7">
        <w:rPr>
          <w:color w:val="000000"/>
          <w:sz w:val="28"/>
          <w:szCs w:val="28"/>
        </w:rPr>
        <w:t xml:space="preserve"> слова «а также в иных формах» </w:t>
      </w:r>
      <w:r w:rsidRPr="00A54FB7">
        <w:rPr>
          <w:color w:val="000000"/>
          <w:sz w:val="28"/>
          <w:szCs w:val="28"/>
        </w:rPr>
        <w:t>исключить;</w:t>
      </w:r>
    </w:p>
    <w:p w14:paraId="51272952" w14:textId="77777777" w:rsidR="00FB64A7" w:rsidRPr="00A54FB7" w:rsidRDefault="00FB64A7" w:rsidP="00AA3E9C">
      <w:pPr>
        <w:autoSpaceDE w:val="0"/>
        <w:autoSpaceDN w:val="0"/>
        <w:adjustRightInd w:val="0"/>
        <w:ind w:firstLine="709"/>
        <w:jc w:val="both"/>
        <w:rPr>
          <w:sz w:val="28"/>
          <w:szCs w:val="28"/>
        </w:rPr>
      </w:pPr>
      <w:bookmarkStart w:id="3" w:name="Par4"/>
      <w:bookmarkEnd w:id="3"/>
      <w:r w:rsidRPr="00A54FB7">
        <w:rPr>
          <w:color w:val="000000"/>
          <w:sz w:val="28"/>
          <w:szCs w:val="28"/>
        </w:rPr>
        <w:t xml:space="preserve">8) пункт 45 в Разделе 5 «Досудебный (внесудебный) порядок обжалования решений и действий (бездействий) органа, предоставляющего муниципальную услугу, а также </w:t>
      </w:r>
      <w:r w:rsidRPr="00A54FB7">
        <w:rPr>
          <w:sz w:val="28"/>
          <w:szCs w:val="28"/>
        </w:rPr>
        <w:t>их должностных лиц» изложить в новой редакции:</w:t>
      </w:r>
    </w:p>
    <w:p w14:paraId="6668FD03" w14:textId="77777777" w:rsidR="00FB64A7" w:rsidRPr="00A54FB7" w:rsidRDefault="00FB64A7" w:rsidP="00AA3E9C">
      <w:pPr>
        <w:pStyle w:val="ConsPlusNormal"/>
        <w:ind w:firstLine="709"/>
        <w:jc w:val="both"/>
        <w:rPr>
          <w:rFonts w:ascii="Times New Roman" w:hAnsi="Times New Roman" w:cs="Times New Roman"/>
          <w:sz w:val="28"/>
          <w:szCs w:val="28"/>
        </w:rPr>
      </w:pPr>
      <w:r w:rsidRPr="00A54FB7">
        <w:rPr>
          <w:rFonts w:ascii="Times New Roman" w:hAnsi="Times New Roman" w:cs="Times New Roman"/>
          <w:sz w:val="28"/>
          <w:szCs w:val="28"/>
        </w:rPr>
        <w:t xml:space="preserve">«45. Не позднее дня, следующего за днем принятия решения, указанного в </w:t>
      </w:r>
      <w:hyperlink w:anchor="P318" w:history="1">
        <w:r w:rsidRPr="00A54FB7">
          <w:rPr>
            <w:rFonts w:ascii="Times New Roman" w:hAnsi="Times New Roman" w:cs="Times New Roman"/>
            <w:sz w:val="28"/>
            <w:szCs w:val="28"/>
          </w:rPr>
          <w:t>пункте 4</w:t>
        </w:r>
      </w:hyperlink>
      <w:r w:rsidRPr="00A54FB7">
        <w:rPr>
          <w:rFonts w:ascii="Times New Roman" w:hAnsi="Times New Roman" w:cs="Times New Roman"/>
          <w:sz w:val="28"/>
          <w:szCs w:val="28"/>
        </w:rPr>
        <w:t>1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4BF4E34" w14:textId="68BA055A" w:rsidR="00FB64A7" w:rsidRPr="00A54FB7" w:rsidRDefault="00FB64A7" w:rsidP="00AA3E9C">
      <w:pPr>
        <w:autoSpaceDE w:val="0"/>
        <w:autoSpaceDN w:val="0"/>
        <w:adjustRightInd w:val="0"/>
        <w:ind w:firstLine="709"/>
        <w:jc w:val="both"/>
        <w:rPr>
          <w:sz w:val="28"/>
          <w:szCs w:val="28"/>
        </w:rPr>
      </w:pPr>
      <w:r w:rsidRPr="00A54FB7">
        <w:rPr>
          <w:sz w:val="28"/>
          <w:szCs w:val="28"/>
        </w:rPr>
        <w:t>В ответе заявителю:</w:t>
      </w:r>
    </w:p>
    <w:p w14:paraId="1A28133C" w14:textId="2617CCB3" w:rsidR="00FB64A7" w:rsidRPr="00A54FB7" w:rsidRDefault="00FB64A7" w:rsidP="00AA3E9C">
      <w:pPr>
        <w:pStyle w:val="ConsPlusNormal"/>
        <w:ind w:firstLine="709"/>
        <w:jc w:val="both"/>
        <w:rPr>
          <w:rFonts w:ascii="Times New Roman" w:hAnsi="Times New Roman" w:cs="Times New Roman"/>
          <w:sz w:val="28"/>
          <w:szCs w:val="28"/>
        </w:rPr>
      </w:pPr>
      <w:r w:rsidRPr="00A54FB7">
        <w:rPr>
          <w:rFonts w:ascii="Times New Roman" w:hAnsi="Times New Roman" w:cs="Times New Roman"/>
          <w:sz w:val="28"/>
          <w:szCs w:val="28"/>
        </w:rPr>
        <w:t>1) в случае признания жалобы подлежащей удовлетворению дается информация о действиях, осуществляемых органами, предоставляющими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B92EE3">
        <w:rPr>
          <w:rFonts w:ascii="Times New Roman" w:hAnsi="Times New Roman" w:cs="Times New Roman"/>
          <w:sz w:val="28"/>
          <w:szCs w:val="28"/>
        </w:rPr>
        <w:t>,</w:t>
      </w:r>
      <w:r w:rsidRPr="00A54FB7">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0E769F52" w14:textId="05269AFA" w:rsidR="00FB64A7" w:rsidRPr="00A54FB7" w:rsidRDefault="00FB64A7" w:rsidP="00AA3E9C">
      <w:pPr>
        <w:autoSpaceDE w:val="0"/>
        <w:autoSpaceDN w:val="0"/>
        <w:adjustRightInd w:val="0"/>
        <w:ind w:firstLine="709"/>
        <w:jc w:val="both"/>
        <w:rPr>
          <w:sz w:val="28"/>
          <w:szCs w:val="28"/>
        </w:rPr>
      </w:pPr>
      <w:r w:rsidRPr="00A54FB7">
        <w:rPr>
          <w:sz w:val="28"/>
          <w:szCs w:val="28"/>
        </w:rPr>
        <w:t>2) в случае признания жалобы</w:t>
      </w:r>
      <w:r w:rsidR="00B92EE3">
        <w:rPr>
          <w:sz w:val="28"/>
          <w:szCs w:val="28"/>
        </w:rPr>
        <w:t>,</w:t>
      </w:r>
      <w:r w:rsidRPr="00A54FB7">
        <w:rPr>
          <w:sz w:val="28"/>
          <w:szCs w:val="28"/>
        </w:rPr>
        <w:t xml:space="preserve"> не подлежащей удовлетворению</w:t>
      </w:r>
      <w:r w:rsidR="00B92EE3">
        <w:rPr>
          <w:sz w:val="28"/>
          <w:szCs w:val="28"/>
        </w:rPr>
        <w:t>,</w:t>
      </w:r>
      <w:r w:rsidRPr="00A54FB7">
        <w:rPr>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77CABAF1" w14:textId="77777777" w:rsidR="00FB64A7" w:rsidRPr="00A54FB7" w:rsidRDefault="00FB64A7" w:rsidP="00AA3E9C">
      <w:pPr>
        <w:pStyle w:val="ae"/>
        <w:shd w:val="clear" w:color="auto" w:fill="FFFFFF"/>
        <w:spacing w:before="0" w:beforeAutospacing="0" w:after="0" w:afterAutospacing="0"/>
        <w:ind w:firstLine="709"/>
        <w:jc w:val="both"/>
        <w:rPr>
          <w:color w:val="000000"/>
          <w:sz w:val="28"/>
          <w:szCs w:val="28"/>
        </w:rPr>
      </w:pPr>
      <w:r w:rsidRPr="00A54FB7">
        <w:rPr>
          <w:color w:val="000000"/>
          <w:sz w:val="28"/>
          <w:szCs w:val="28"/>
        </w:rPr>
        <w:t>2. Настоящее постановление вступает в силу 18 октября 2018 года.</w:t>
      </w:r>
    </w:p>
    <w:p w14:paraId="3772AB8F" w14:textId="77777777" w:rsidR="00FB64A7" w:rsidRPr="00A54FB7" w:rsidRDefault="00FB64A7" w:rsidP="00AA3E9C">
      <w:pPr>
        <w:pStyle w:val="ae"/>
        <w:shd w:val="clear" w:color="auto" w:fill="FFFFFF"/>
        <w:spacing w:before="0" w:beforeAutospacing="0" w:after="0" w:afterAutospacing="0"/>
        <w:ind w:firstLine="709"/>
        <w:jc w:val="both"/>
        <w:rPr>
          <w:color w:val="000000"/>
          <w:sz w:val="28"/>
          <w:szCs w:val="28"/>
        </w:rPr>
      </w:pPr>
      <w:r w:rsidRPr="00A54FB7">
        <w:rPr>
          <w:color w:val="000000"/>
          <w:sz w:val="28"/>
          <w:szCs w:val="28"/>
        </w:rPr>
        <w:t>3. Опубликовать данное постановление в газете «Тагильский рабочий» и разместить на официальном сайте города Нижний Тагил.</w:t>
      </w:r>
    </w:p>
    <w:p w14:paraId="4EF26492" w14:textId="77777777" w:rsidR="00EA5EA0" w:rsidRPr="00A54FB7" w:rsidRDefault="00EA5EA0" w:rsidP="00EA5EA0">
      <w:pPr>
        <w:rPr>
          <w:color w:val="000000" w:themeColor="text1"/>
          <w:sz w:val="28"/>
          <w:szCs w:val="28"/>
        </w:rPr>
      </w:pPr>
    </w:p>
    <w:p w14:paraId="4EF26493" w14:textId="77777777" w:rsidR="00EA5EA0" w:rsidRDefault="00EA5EA0" w:rsidP="00EA5EA0">
      <w:pPr>
        <w:rPr>
          <w:color w:val="000000" w:themeColor="text1"/>
          <w:sz w:val="28"/>
          <w:szCs w:val="28"/>
        </w:rPr>
      </w:pPr>
    </w:p>
    <w:p w14:paraId="61523713" w14:textId="77777777" w:rsidR="00A54FB7" w:rsidRPr="00A54FB7" w:rsidRDefault="00A54FB7" w:rsidP="00EA5EA0">
      <w:pPr>
        <w:rPr>
          <w:color w:val="000000" w:themeColor="text1"/>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536"/>
      </w:tblGrid>
      <w:tr w:rsidR="00EC1221" w:rsidRPr="00A54FB7" w14:paraId="4EF26499" w14:textId="77777777" w:rsidTr="00BD7C88">
        <w:sdt>
          <w:sdtPr>
            <w:rPr>
              <w:color w:val="000000" w:themeColor="text1"/>
              <w:sz w:val="28"/>
              <w:szCs w:val="28"/>
            </w:rPr>
            <w:alias w:val="Подписант_должность"/>
            <w:tag w:val="Sign_Title"/>
            <w:id w:val="-916943511"/>
            <w:placeholder>
              <w:docPart w:val="A8D95045F25C4689BE9121C6B8386735"/>
            </w:placeholder>
            <w:dataBinding w:prefixMappings="xmlns:ns0='http://schemas.microsoft.com/office/2006/metadata/properties' xmlns:ns1='http://www.w3.org/2001/XMLSchema-instance' xmlns:ns2='http://schemas.microsoft.com/office/infopath/2007/PartnerControls' xmlns:ns3='01673185-3bf1-4b42-b6e9-46c873cd1926' " w:xpath="/ns0:properties[1]/documentManagement[1]/ns3:Sign_Title[1]" w:storeItemID="{69FB4C1D-353A-4AB6-93FF-333228784305}"/>
            <w:text/>
          </w:sdtPr>
          <w:sdtEndPr/>
          <w:sdtContent>
            <w:tc>
              <w:tcPr>
                <w:tcW w:w="4928" w:type="dxa"/>
              </w:tcPr>
              <w:p w14:paraId="4EF26495" w14:textId="257F78E8" w:rsidR="00EC1221" w:rsidRPr="00A54FB7" w:rsidRDefault="00FB64A7" w:rsidP="00A54FB7">
                <w:pPr>
                  <w:rPr>
                    <w:color w:val="000000" w:themeColor="text1"/>
                    <w:sz w:val="28"/>
                    <w:szCs w:val="28"/>
                  </w:rPr>
                </w:pPr>
                <w:r w:rsidRPr="00A54FB7">
                  <w:rPr>
                    <w:color w:val="000000" w:themeColor="text1"/>
                    <w:sz w:val="28"/>
                    <w:szCs w:val="28"/>
                  </w:rPr>
                  <w:t>Глав</w:t>
                </w:r>
                <w:r w:rsidR="00A54FB7">
                  <w:rPr>
                    <w:color w:val="000000" w:themeColor="text1"/>
                    <w:sz w:val="28"/>
                    <w:szCs w:val="28"/>
                  </w:rPr>
                  <w:t>а</w:t>
                </w:r>
                <w:r w:rsidRPr="00A54FB7">
                  <w:rPr>
                    <w:color w:val="000000" w:themeColor="text1"/>
                    <w:sz w:val="28"/>
                    <w:szCs w:val="28"/>
                  </w:rPr>
                  <w:t xml:space="preserve"> города</w:t>
                </w:r>
              </w:p>
            </w:tc>
          </w:sdtContent>
        </w:sdt>
        <w:sdt>
          <w:sdtPr>
            <w:rPr>
              <w:color w:val="000000" w:themeColor="text1"/>
              <w:sz w:val="28"/>
              <w:szCs w:val="28"/>
            </w:rPr>
            <w:alias w:val="Подписант_ФИО"/>
            <w:tag w:val="Sign_FIO"/>
            <w:id w:val="-1216501978"/>
            <w:placeholder>
              <w:docPart w:val="F6F4C259B48B435BBF44AD1A7493E888"/>
            </w:placeholder>
            <w:dataBinding w:prefixMappings="xmlns:ns0='http://schemas.microsoft.com/office/2006/metadata/properties' xmlns:ns1='http://www.w3.org/2001/XMLSchema-instance' xmlns:ns2='http://schemas.microsoft.com/office/infopath/2007/PartnerControls' xmlns:ns3='01673185-3bf1-4b42-b6e9-46c873cd1926' " w:xpath="/ns0:properties[1]/documentManagement[1]/ns3:Sign_FIO[1]" w:storeItemID="{69FB4C1D-353A-4AB6-93FF-333228784305}"/>
            <w:text/>
          </w:sdtPr>
          <w:sdtEndPr/>
          <w:sdtContent>
            <w:tc>
              <w:tcPr>
                <w:tcW w:w="4536" w:type="dxa"/>
                <w:vAlign w:val="bottom"/>
              </w:tcPr>
              <w:p w14:paraId="4EF26497" w14:textId="12309EE9" w:rsidR="00EC1221" w:rsidRPr="00A54FB7" w:rsidRDefault="00FB64A7" w:rsidP="00BD7C88">
                <w:pPr>
                  <w:jc w:val="right"/>
                  <w:rPr>
                    <w:color w:val="000000" w:themeColor="text1"/>
                    <w:sz w:val="28"/>
                    <w:szCs w:val="28"/>
                  </w:rPr>
                </w:pPr>
                <w:r w:rsidRPr="00A54FB7">
                  <w:rPr>
                    <w:color w:val="000000" w:themeColor="text1"/>
                    <w:sz w:val="28"/>
                    <w:szCs w:val="28"/>
                  </w:rPr>
                  <w:t>В.Ю. Пинаев</w:t>
                </w:r>
              </w:p>
            </w:tc>
          </w:sdtContent>
        </w:sdt>
      </w:tr>
    </w:tbl>
    <w:p w14:paraId="4EF2649A" w14:textId="77777777" w:rsidR="00EA5EA0" w:rsidRPr="00A54FB7" w:rsidRDefault="00EA5EA0" w:rsidP="00EA5EA0">
      <w:pPr>
        <w:rPr>
          <w:color w:val="000000" w:themeColor="text1"/>
          <w:sz w:val="28"/>
          <w:szCs w:val="28"/>
        </w:rPr>
      </w:pPr>
    </w:p>
    <w:sectPr w:rsidR="00EA5EA0" w:rsidRPr="00A54FB7" w:rsidSect="00AE031A">
      <w:headerReference w:type="even" r:id="rId18"/>
      <w:headerReference w:type="default" r:id="rId19"/>
      <w:pgSz w:w="11906" w:h="16838"/>
      <w:pgMar w:top="1134" w:right="567" w:bottom="1134" w:left="1701"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5D4CB" w14:textId="77777777" w:rsidR="00115F6B" w:rsidRDefault="00115F6B">
      <w:r>
        <w:separator/>
      </w:r>
    </w:p>
  </w:endnote>
  <w:endnote w:type="continuationSeparator" w:id="0">
    <w:p w14:paraId="4B95B75B" w14:textId="77777777" w:rsidR="00115F6B" w:rsidRDefault="0011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05AD0" w14:textId="77777777" w:rsidR="00115F6B" w:rsidRDefault="00115F6B">
      <w:r>
        <w:separator/>
      </w:r>
    </w:p>
  </w:footnote>
  <w:footnote w:type="continuationSeparator" w:id="0">
    <w:p w14:paraId="68F04A1D" w14:textId="77777777" w:rsidR="00115F6B" w:rsidRDefault="00115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264A0" w14:textId="77777777" w:rsidR="00612109" w:rsidRDefault="00612109" w:rsidP="006F280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EF264A1" w14:textId="77777777" w:rsidR="00612109" w:rsidRDefault="0061210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264A2" w14:textId="77777777" w:rsidR="00612109" w:rsidRDefault="00612109" w:rsidP="006F280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E4B55">
      <w:rPr>
        <w:rStyle w:val="a7"/>
        <w:noProof/>
      </w:rPr>
      <w:t>3</w:t>
    </w:r>
    <w:r>
      <w:rPr>
        <w:rStyle w:val="a7"/>
      </w:rPr>
      <w:fldChar w:fldCharType="end"/>
    </w:r>
  </w:p>
  <w:p w14:paraId="4EF264A3" w14:textId="77777777" w:rsidR="00612109" w:rsidRDefault="0061210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96088"/>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7E6541B7"/>
    <w:multiLevelType w:val="multilevel"/>
    <w:tmpl w:val="04190023"/>
    <w:lvl w:ilvl="0">
      <w:start w:val="1"/>
      <w:numFmt w:val="upperRoman"/>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507"/>
    <w:rsid w:val="00042527"/>
    <w:rsid w:val="00073E4F"/>
    <w:rsid w:val="00080AA7"/>
    <w:rsid w:val="00090EE3"/>
    <w:rsid w:val="000C4BB5"/>
    <w:rsid w:val="00115F6B"/>
    <w:rsid w:val="00140706"/>
    <w:rsid w:val="00183EA1"/>
    <w:rsid w:val="001A1D41"/>
    <w:rsid w:val="001C6D17"/>
    <w:rsid w:val="0022063E"/>
    <w:rsid w:val="002E071A"/>
    <w:rsid w:val="003724EB"/>
    <w:rsid w:val="005142FA"/>
    <w:rsid w:val="00612109"/>
    <w:rsid w:val="0066414A"/>
    <w:rsid w:val="00670871"/>
    <w:rsid w:val="006F2803"/>
    <w:rsid w:val="00713C92"/>
    <w:rsid w:val="00793530"/>
    <w:rsid w:val="007A6C9C"/>
    <w:rsid w:val="00811210"/>
    <w:rsid w:val="008607AD"/>
    <w:rsid w:val="0098763D"/>
    <w:rsid w:val="009E763A"/>
    <w:rsid w:val="00A54FB7"/>
    <w:rsid w:val="00AA0566"/>
    <w:rsid w:val="00AA3E9C"/>
    <w:rsid w:val="00AE031A"/>
    <w:rsid w:val="00AE4B55"/>
    <w:rsid w:val="00AF5507"/>
    <w:rsid w:val="00B45D69"/>
    <w:rsid w:val="00B92EE3"/>
    <w:rsid w:val="00B9764D"/>
    <w:rsid w:val="00BD7C88"/>
    <w:rsid w:val="00C02B50"/>
    <w:rsid w:val="00CA307B"/>
    <w:rsid w:val="00CC3D8C"/>
    <w:rsid w:val="00CD2699"/>
    <w:rsid w:val="00D47F88"/>
    <w:rsid w:val="00D90EDD"/>
    <w:rsid w:val="00DB1EA4"/>
    <w:rsid w:val="00E126D5"/>
    <w:rsid w:val="00EA5EA0"/>
    <w:rsid w:val="00EC1221"/>
    <w:rsid w:val="00ED4483"/>
    <w:rsid w:val="00ED4AC7"/>
    <w:rsid w:val="00F07DE7"/>
    <w:rsid w:val="00F9135D"/>
    <w:rsid w:val="00F92F0F"/>
    <w:rsid w:val="00FB64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F2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E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A6C9C"/>
    <w:pPr>
      <w:keepNext/>
      <w:pageBreakBefore/>
      <w:numPr>
        <w:numId w:val="1"/>
      </w:numPr>
      <w:tabs>
        <w:tab w:val="clear" w:pos="1800"/>
        <w:tab w:val="num" w:pos="709"/>
      </w:tabs>
      <w:jc w:val="both"/>
      <w:outlineLvl w:val="0"/>
    </w:pPr>
    <w:rPr>
      <w:sz w:val="28"/>
      <w:szCs w:val="24"/>
    </w:rPr>
  </w:style>
  <w:style w:type="paragraph" w:styleId="2">
    <w:name w:val="heading 2"/>
    <w:basedOn w:val="a"/>
    <w:next w:val="a"/>
    <w:link w:val="20"/>
    <w:qFormat/>
    <w:rsid w:val="007A6C9C"/>
    <w:pPr>
      <w:keepNext/>
      <w:numPr>
        <w:ilvl w:val="1"/>
        <w:numId w:val="2"/>
      </w:numPr>
      <w:tabs>
        <w:tab w:val="num" w:pos="360"/>
      </w:tabs>
      <w:spacing w:before="240" w:after="60"/>
      <w:ind w:left="1440"/>
      <w:jc w:val="both"/>
      <w:outlineLvl w:val="1"/>
    </w:pPr>
    <w:rPr>
      <w:rFonts w:cs="Arial"/>
      <w:bCs/>
      <w:iCs/>
      <w:sz w:val="28"/>
      <w:szCs w:val="28"/>
    </w:rPr>
  </w:style>
  <w:style w:type="paragraph" w:styleId="3">
    <w:name w:val="heading 3"/>
    <w:basedOn w:val="a"/>
    <w:next w:val="a"/>
    <w:link w:val="30"/>
    <w:rsid w:val="007A6C9C"/>
    <w:pPr>
      <w:keepNext/>
      <w:numPr>
        <w:ilvl w:val="2"/>
        <w:numId w:val="2"/>
      </w:numPr>
      <w:tabs>
        <w:tab w:val="num" w:pos="360"/>
      </w:tabs>
      <w:ind w:left="2160" w:hanging="180"/>
      <w:jc w:val="both"/>
      <w:outlineLvl w:val="2"/>
    </w:pPr>
    <w:rPr>
      <w:sz w:val="28"/>
      <w:szCs w:val="28"/>
    </w:rPr>
  </w:style>
  <w:style w:type="paragraph" w:styleId="4">
    <w:name w:val="heading 4"/>
    <w:basedOn w:val="a"/>
    <w:next w:val="a"/>
    <w:link w:val="40"/>
    <w:rsid w:val="007A6C9C"/>
    <w:pPr>
      <w:keepNext/>
      <w:numPr>
        <w:ilvl w:val="3"/>
        <w:numId w:val="2"/>
      </w:numPr>
      <w:tabs>
        <w:tab w:val="num" w:pos="360"/>
      </w:tabs>
      <w:spacing w:before="240" w:after="60"/>
      <w:ind w:left="2880"/>
      <w:jc w:val="both"/>
      <w:outlineLvl w:val="3"/>
    </w:pPr>
    <w:rPr>
      <w:bCs/>
      <w:sz w:val="28"/>
      <w:szCs w:val="28"/>
    </w:rPr>
  </w:style>
  <w:style w:type="paragraph" w:styleId="5">
    <w:name w:val="heading 5"/>
    <w:basedOn w:val="a"/>
    <w:next w:val="a"/>
    <w:link w:val="50"/>
    <w:rsid w:val="007A6C9C"/>
    <w:pPr>
      <w:numPr>
        <w:ilvl w:val="4"/>
        <w:numId w:val="2"/>
      </w:numPr>
      <w:tabs>
        <w:tab w:val="num" w:pos="360"/>
      </w:tabs>
      <w:spacing w:before="240" w:after="60"/>
      <w:ind w:left="3600"/>
      <w:jc w:val="both"/>
      <w:outlineLvl w:val="4"/>
    </w:pPr>
    <w:rPr>
      <w:bCs/>
      <w:iCs/>
      <w:sz w:val="28"/>
      <w:szCs w:val="26"/>
    </w:rPr>
  </w:style>
  <w:style w:type="paragraph" w:styleId="6">
    <w:name w:val="heading 6"/>
    <w:basedOn w:val="a"/>
    <w:next w:val="a"/>
    <w:link w:val="60"/>
    <w:rsid w:val="007A6C9C"/>
    <w:pPr>
      <w:numPr>
        <w:ilvl w:val="5"/>
        <w:numId w:val="2"/>
      </w:numPr>
      <w:tabs>
        <w:tab w:val="num" w:pos="360"/>
      </w:tabs>
      <w:spacing w:before="240" w:after="60"/>
      <w:ind w:left="4320" w:hanging="180"/>
      <w:jc w:val="both"/>
      <w:outlineLvl w:val="5"/>
    </w:pPr>
    <w:rPr>
      <w:bCs/>
      <w:sz w:val="28"/>
      <w:szCs w:val="22"/>
    </w:rPr>
  </w:style>
  <w:style w:type="paragraph" w:styleId="7">
    <w:name w:val="heading 7"/>
    <w:basedOn w:val="a"/>
    <w:next w:val="a"/>
    <w:link w:val="70"/>
    <w:rsid w:val="007A6C9C"/>
    <w:pPr>
      <w:numPr>
        <w:ilvl w:val="6"/>
        <w:numId w:val="2"/>
      </w:numPr>
      <w:tabs>
        <w:tab w:val="num" w:pos="360"/>
      </w:tabs>
      <w:spacing w:before="240" w:after="60"/>
      <w:ind w:left="5040"/>
      <w:outlineLvl w:val="6"/>
    </w:pPr>
    <w:rPr>
      <w:sz w:val="24"/>
      <w:szCs w:val="24"/>
    </w:rPr>
  </w:style>
  <w:style w:type="paragraph" w:styleId="8">
    <w:name w:val="heading 8"/>
    <w:basedOn w:val="a"/>
    <w:next w:val="a"/>
    <w:link w:val="80"/>
    <w:rsid w:val="007A6C9C"/>
    <w:pPr>
      <w:numPr>
        <w:ilvl w:val="7"/>
        <w:numId w:val="2"/>
      </w:numPr>
      <w:tabs>
        <w:tab w:val="num" w:pos="360"/>
      </w:tabs>
      <w:spacing w:before="240" w:after="60"/>
      <w:ind w:left="5760"/>
      <w:outlineLvl w:val="7"/>
    </w:pPr>
    <w:rPr>
      <w:i/>
      <w:iCs/>
      <w:sz w:val="24"/>
      <w:szCs w:val="24"/>
    </w:rPr>
  </w:style>
  <w:style w:type="paragraph" w:styleId="9">
    <w:name w:val="heading 9"/>
    <w:basedOn w:val="a"/>
    <w:next w:val="a"/>
    <w:link w:val="90"/>
    <w:rsid w:val="007A6C9C"/>
    <w:pPr>
      <w:numPr>
        <w:ilvl w:val="8"/>
        <w:numId w:val="2"/>
      </w:numPr>
      <w:tabs>
        <w:tab w:val="num" w:pos="360"/>
      </w:tabs>
      <w:spacing w:before="240" w:after="60"/>
      <w:ind w:left="6480" w:hanging="18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A5EA0"/>
    <w:pPr>
      <w:ind w:firstLine="576"/>
      <w:jc w:val="both"/>
    </w:pPr>
    <w:rPr>
      <w:sz w:val="26"/>
    </w:rPr>
  </w:style>
  <w:style w:type="character" w:customStyle="1" w:styleId="a4">
    <w:name w:val="Основной текст с отступом Знак"/>
    <w:basedOn w:val="a0"/>
    <w:link w:val="a3"/>
    <w:rsid w:val="00EA5EA0"/>
    <w:rPr>
      <w:rFonts w:ascii="Times New Roman" w:eastAsia="Times New Roman" w:hAnsi="Times New Roman" w:cs="Times New Roman"/>
      <w:sz w:val="26"/>
      <w:szCs w:val="20"/>
      <w:lang w:eastAsia="ru-RU"/>
    </w:rPr>
  </w:style>
  <w:style w:type="paragraph" w:customStyle="1" w:styleId="31">
    <w:name w:val="Основной текст 31"/>
    <w:basedOn w:val="a"/>
    <w:rsid w:val="00EA5EA0"/>
    <w:pPr>
      <w:jc w:val="both"/>
    </w:pPr>
    <w:rPr>
      <w:sz w:val="28"/>
    </w:rPr>
  </w:style>
  <w:style w:type="paragraph" w:styleId="a5">
    <w:name w:val="header"/>
    <w:basedOn w:val="a"/>
    <w:link w:val="a6"/>
    <w:rsid w:val="00EA5EA0"/>
    <w:pPr>
      <w:tabs>
        <w:tab w:val="center" w:pos="4677"/>
        <w:tab w:val="right" w:pos="9355"/>
      </w:tabs>
    </w:pPr>
  </w:style>
  <w:style w:type="character" w:customStyle="1" w:styleId="a6">
    <w:name w:val="Верхний колонтитул Знак"/>
    <w:basedOn w:val="a0"/>
    <w:link w:val="a5"/>
    <w:rsid w:val="00EA5EA0"/>
    <w:rPr>
      <w:rFonts w:ascii="Times New Roman" w:eastAsia="Times New Roman" w:hAnsi="Times New Roman" w:cs="Times New Roman"/>
      <w:sz w:val="20"/>
      <w:szCs w:val="20"/>
      <w:lang w:eastAsia="ru-RU"/>
    </w:rPr>
  </w:style>
  <w:style w:type="character" w:styleId="a7">
    <w:name w:val="page number"/>
    <w:basedOn w:val="a0"/>
    <w:rsid w:val="00EA5EA0"/>
  </w:style>
  <w:style w:type="character" w:styleId="a8">
    <w:name w:val="Placeholder Text"/>
    <w:basedOn w:val="a0"/>
    <w:uiPriority w:val="99"/>
    <w:semiHidden/>
    <w:rsid w:val="00EA5EA0"/>
    <w:rPr>
      <w:color w:val="808080"/>
    </w:rPr>
  </w:style>
  <w:style w:type="paragraph" w:styleId="a9">
    <w:name w:val="Balloon Text"/>
    <w:basedOn w:val="a"/>
    <w:link w:val="aa"/>
    <w:uiPriority w:val="99"/>
    <w:semiHidden/>
    <w:unhideWhenUsed/>
    <w:rsid w:val="00EA5EA0"/>
    <w:rPr>
      <w:rFonts w:ascii="Tahoma" w:hAnsi="Tahoma" w:cs="Tahoma"/>
      <w:sz w:val="16"/>
      <w:szCs w:val="16"/>
    </w:rPr>
  </w:style>
  <w:style w:type="character" w:customStyle="1" w:styleId="aa">
    <w:name w:val="Текст выноски Знак"/>
    <w:basedOn w:val="a0"/>
    <w:link w:val="a9"/>
    <w:uiPriority w:val="99"/>
    <w:semiHidden/>
    <w:rsid w:val="00EA5EA0"/>
    <w:rPr>
      <w:rFonts w:ascii="Tahoma" w:eastAsia="Times New Roman" w:hAnsi="Tahoma" w:cs="Tahoma"/>
      <w:sz w:val="16"/>
      <w:szCs w:val="16"/>
      <w:lang w:eastAsia="ru-RU"/>
    </w:rPr>
  </w:style>
  <w:style w:type="table" w:styleId="ab">
    <w:name w:val="Table Grid"/>
    <w:basedOn w:val="a1"/>
    <w:uiPriority w:val="59"/>
    <w:rsid w:val="00EA5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A6C9C"/>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A6C9C"/>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7A6C9C"/>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7A6C9C"/>
    <w:rPr>
      <w:rFonts w:ascii="Times New Roman" w:eastAsia="Times New Roman" w:hAnsi="Times New Roman" w:cs="Times New Roman"/>
      <w:bCs/>
      <w:sz w:val="28"/>
      <w:szCs w:val="28"/>
      <w:lang w:eastAsia="ru-RU"/>
    </w:rPr>
  </w:style>
  <w:style w:type="character" w:customStyle="1" w:styleId="50">
    <w:name w:val="Заголовок 5 Знак"/>
    <w:basedOn w:val="a0"/>
    <w:link w:val="5"/>
    <w:rsid w:val="007A6C9C"/>
    <w:rPr>
      <w:rFonts w:ascii="Times New Roman" w:eastAsia="Times New Roman" w:hAnsi="Times New Roman" w:cs="Times New Roman"/>
      <w:bCs/>
      <w:iCs/>
      <w:sz w:val="28"/>
      <w:szCs w:val="26"/>
      <w:lang w:eastAsia="ru-RU"/>
    </w:rPr>
  </w:style>
  <w:style w:type="character" w:customStyle="1" w:styleId="60">
    <w:name w:val="Заголовок 6 Знак"/>
    <w:basedOn w:val="a0"/>
    <w:link w:val="6"/>
    <w:rsid w:val="007A6C9C"/>
    <w:rPr>
      <w:rFonts w:ascii="Times New Roman" w:eastAsia="Times New Roman" w:hAnsi="Times New Roman" w:cs="Times New Roman"/>
      <w:bCs/>
      <w:sz w:val="28"/>
      <w:lang w:eastAsia="ru-RU"/>
    </w:rPr>
  </w:style>
  <w:style w:type="character" w:customStyle="1" w:styleId="70">
    <w:name w:val="Заголовок 7 Знак"/>
    <w:basedOn w:val="a0"/>
    <w:link w:val="7"/>
    <w:rsid w:val="007A6C9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A6C9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A6C9C"/>
    <w:rPr>
      <w:rFonts w:ascii="Arial" w:eastAsia="Times New Roman" w:hAnsi="Arial" w:cs="Arial"/>
      <w:lang w:eastAsia="ru-RU"/>
    </w:rPr>
  </w:style>
  <w:style w:type="paragraph" w:styleId="21">
    <w:name w:val="Body Text Indent 2"/>
    <w:basedOn w:val="a"/>
    <w:link w:val="22"/>
    <w:semiHidden/>
    <w:rsid w:val="007A6C9C"/>
    <w:pPr>
      <w:spacing w:after="120" w:line="480" w:lineRule="auto"/>
      <w:ind w:left="283"/>
    </w:pPr>
    <w:rPr>
      <w:sz w:val="28"/>
      <w:szCs w:val="24"/>
    </w:rPr>
  </w:style>
  <w:style w:type="character" w:customStyle="1" w:styleId="22">
    <w:name w:val="Основной текст с отступом 2 Знак"/>
    <w:basedOn w:val="a0"/>
    <w:link w:val="21"/>
    <w:semiHidden/>
    <w:rsid w:val="007A6C9C"/>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D47F88"/>
    <w:pPr>
      <w:tabs>
        <w:tab w:val="center" w:pos="4677"/>
        <w:tab w:val="right" w:pos="9355"/>
      </w:tabs>
    </w:pPr>
  </w:style>
  <w:style w:type="character" w:customStyle="1" w:styleId="ad">
    <w:name w:val="Нижний колонтитул Знак"/>
    <w:basedOn w:val="a0"/>
    <w:link w:val="ac"/>
    <w:uiPriority w:val="99"/>
    <w:rsid w:val="00D47F88"/>
    <w:rPr>
      <w:rFonts w:ascii="Times New Roman" w:eastAsia="Times New Roman" w:hAnsi="Times New Roman" w:cs="Times New Roman"/>
      <w:sz w:val="20"/>
      <w:szCs w:val="20"/>
      <w:lang w:eastAsia="ru-RU"/>
    </w:rPr>
  </w:style>
  <w:style w:type="paragraph" w:styleId="ae">
    <w:name w:val="Normal (Web)"/>
    <w:basedOn w:val="a"/>
    <w:uiPriority w:val="99"/>
    <w:unhideWhenUsed/>
    <w:rsid w:val="00FB64A7"/>
    <w:pPr>
      <w:spacing w:before="100" w:beforeAutospacing="1" w:after="100" w:afterAutospacing="1"/>
    </w:pPr>
    <w:rPr>
      <w:sz w:val="24"/>
      <w:szCs w:val="24"/>
    </w:rPr>
  </w:style>
  <w:style w:type="paragraph" w:customStyle="1" w:styleId="ConsPlusTitle">
    <w:name w:val="ConsPlusTitle"/>
    <w:rsid w:val="00FB64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B64A7"/>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E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A6C9C"/>
    <w:pPr>
      <w:keepNext/>
      <w:pageBreakBefore/>
      <w:numPr>
        <w:numId w:val="1"/>
      </w:numPr>
      <w:tabs>
        <w:tab w:val="clear" w:pos="1800"/>
        <w:tab w:val="num" w:pos="709"/>
      </w:tabs>
      <w:jc w:val="both"/>
      <w:outlineLvl w:val="0"/>
    </w:pPr>
    <w:rPr>
      <w:sz w:val="28"/>
      <w:szCs w:val="24"/>
    </w:rPr>
  </w:style>
  <w:style w:type="paragraph" w:styleId="2">
    <w:name w:val="heading 2"/>
    <w:basedOn w:val="a"/>
    <w:next w:val="a"/>
    <w:link w:val="20"/>
    <w:qFormat/>
    <w:rsid w:val="007A6C9C"/>
    <w:pPr>
      <w:keepNext/>
      <w:numPr>
        <w:ilvl w:val="1"/>
        <w:numId w:val="2"/>
      </w:numPr>
      <w:tabs>
        <w:tab w:val="num" w:pos="360"/>
      </w:tabs>
      <w:spacing w:before="240" w:after="60"/>
      <w:ind w:left="1440"/>
      <w:jc w:val="both"/>
      <w:outlineLvl w:val="1"/>
    </w:pPr>
    <w:rPr>
      <w:rFonts w:cs="Arial"/>
      <w:bCs/>
      <w:iCs/>
      <w:sz w:val="28"/>
      <w:szCs w:val="28"/>
    </w:rPr>
  </w:style>
  <w:style w:type="paragraph" w:styleId="3">
    <w:name w:val="heading 3"/>
    <w:basedOn w:val="a"/>
    <w:next w:val="a"/>
    <w:link w:val="30"/>
    <w:rsid w:val="007A6C9C"/>
    <w:pPr>
      <w:keepNext/>
      <w:numPr>
        <w:ilvl w:val="2"/>
        <w:numId w:val="2"/>
      </w:numPr>
      <w:tabs>
        <w:tab w:val="num" w:pos="360"/>
      </w:tabs>
      <w:ind w:left="2160" w:hanging="180"/>
      <w:jc w:val="both"/>
      <w:outlineLvl w:val="2"/>
    </w:pPr>
    <w:rPr>
      <w:sz w:val="28"/>
      <w:szCs w:val="28"/>
    </w:rPr>
  </w:style>
  <w:style w:type="paragraph" w:styleId="4">
    <w:name w:val="heading 4"/>
    <w:basedOn w:val="a"/>
    <w:next w:val="a"/>
    <w:link w:val="40"/>
    <w:rsid w:val="007A6C9C"/>
    <w:pPr>
      <w:keepNext/>
      <w:numPr>
        <w:ilvl w:val="3"/>
        <w:numId w:val="2"/>
      </w:numPr>
      <w:tabs>
        <w:tab w:val="num" w:pos="360"/>
      </w:tabs>
      <w:spacing w:before="240" w:after="60"/>
      <w:ind w:left="2880"/>
      <w:jc w:val="both"/>
      <w:outlineLvl w:val="3"/>
    </w:pPr>
    <w:rPr>
      <w:bCs/>
      <w:sz w:val="28"/>
      <w:szCs w:val="28"/>
    </w:rPr>
  </w:style>
  <w:style w:type="paragraph" w:styleId="5">
    <w:name w:val="heading 5"/>
    <w:basedOn w:val="a"/>
    <w:next w:val="a"/>
    <w:link w:val="50"/>
    <w:rsid w:val="007A6C9C"/>
    <w:pPr>
      <w:numPr>
        <w:ilvl w:val="4"/>
        <w:numId w:val="2"/>
      </w:numPr>
      <w:tabs>
        <w:tab w:val="num" w:pos="360"/>
      </w:tabs>
      <w:spacing w:before="240" w:after="60"/>
      <w:ind w:left="3600"/>
      <w:jc w:val="both"/>
      <w:outlineLvl w:val="4"/>
    </w:pPr>
    <w:rPr>
      <w:bCs/>
      <w:iCs/>
      <w:sz w:val="28"/>
      <w:szCs w:val="26"/>
    </w:rPr>
  </w:style>
  <w:style w:type="paragraph" w:styleId="6">
    <w:name w:val="heading 6"/>
    <w:basedOn w:val="a"/>
    <w:next w:val="a"/>
    <w:link w:val="60"/>
    <w:rsid w:val="007A6C9C"/>
    <w:pPr>
      <w:numPr>
        <w:ilvl w:val="5"/>
        <w:numId w:val="2"/>
      </w:numPr>
      <w:tabs>
        <w:tab w:val="num" w:pos="360"/>
      </w:tabs>
      <w:spacing w:before="240" w:after="60"/>
      <w:ind w:left="4320" w:hanging="180"/>
      <w:jc w:val="both"/>
      <w:outlineLvl w:val="5"/>
    </w:pPr>
    <w:rPr>
      <w:bCs/>
      <w:sz w:val="28"/>
      <w:szCs w:val="22"/>
    </w:rPr>
  </w:style>
  <w:style w:type="paragraph" w:styleId="7">
    <w:name w:val="heading 7"/>
    <w:basedOn w:val="a"/>
    <w:next w:val="a"/>
    <w:link w:val="70"/>
    <w:rsid w:val="007A6C9C"/>
    <w:pPr>
      <w:numPr>
        <w:ilvl w:val="6"/>
        <w:numId w:val="2"/>
      </w:numPr>
      <w:tabs>
        <w:tab w:val="num" w:pos="360"/>
      </w:tabs>
      <w:spacing w:before="240" w:after="60"/>
      <w:ind w:left="5040"/>
      <w:outlineLvl w:val="6"/>
    </w:pPr>
    <w:rPr>
      <w:sz w:val="24"/>
      <w:szCs w:val="24"/>
    </w:rPr>
  </w:style>
  <w:style w:type="paragraph" w:styleId="8">
    <w:name w:val="heading 8"/>
    <w:basedOn w:val="a"/>
    <w:next w:val="a"/>
    <w:link w:val="80"/>
    <w:rsid w:val="007A6C9C"/>
    <w:pPr>
      <w:numPr>
        <w:ilvl w:val="7"/>
        <w:numId w:val="2"/>
      </w:numPr>
      <w:tabs>
        <w:tab w:val="num" w:pos="360"/>
      </w:tabs>
      <w:spacing w:before="240" w:after="60"/>
      <w:ind w:left="5760"/>
      <w:outlineLvl w:val="7"/>
    </w:pPr>
    <w:rPr>
      <w:i/>
      <w:iCs/>
      <w:sz w:val="24"/>
      <w:szCs w:val="24"/>
    </w:rPr>
  </w:style>
  <w:style w:type="paragraph" w:styleId="9">
    <w:name w:val="heading 9"/>
    <w:basedOn w:val="a"/>
    <w:next w:val="a"/>
    <w:link w:val="90"/>
    <w:rsid w:val="007A6C9C"/>
    <w:pPr>
      <w:numPr>
        <w:ilvl w:val="8"/>
        <w:numId w:val="2"/>
      </w:numPr>
      <w:tabs>
        <w:tab w:val="num" w:pos="360"/>
      </w:tabs>
      <w:spacing w:before="240" w:after="60"/>
      <w:ind w:left="6480" w:hanging="18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A5EA0"/>
    <w:pPr>
      <w:ind w:firstLine="576"/>
      <w:jc w:val="both"/>
    </w:pPr>
    <w:rPr>
      <w:sz w:val="26"/>
    </w:rPr>
  </w:style>
  <w:style w:type="character" w:customStyle="1" w:styleId="a4">
    <w:name w:val="Основной текст с отступом Знак"/>
    <w:basedOn w:val="a0"/>
    <w:link w:val="a3"/>
    <w:rsid w:val="00EA5EA0"/>
    <w:rPr>
      <w:rFonts w:ascii="Times New Roman" w:eastAsia="Times New Roman" w:hAnsi="Times New Roman" w:cs="Times New Roman"/>
      <w:sz w:val="26"/>
      <w:szCs w:val="20"/>
      <w:lang w:eastAsia="ru-RU"/>
    </w:rPr>
  </w:style>
  <w:style w:type="paragraph" w:customStyle="1" w:styleId="31">
    <w:name w:val="Основной текст 31"/>
    <w:basedOn w:val="a"/>
    <w:rsid w:val="00EA5EA0"/>
    <w:pPr>
      <w:jc w:val="both"/>
    </w:pPr>
    <w:rPr>
      <w:sz w:val="28"/>
    </w:rPr>
  </w:style>
  <w:style w:type="paragraph" w:styleId="a5">
    <w:name w:val="header"/>
    <w:basedOn w:val="a"/>
    <w:link w:val="a6"/>
    <w:rsid w:val="00EA5EA0"/>
    <w:pPr>
      <w:tabs>
        <w:tab w:val="center" w:pos="4677"/>
        <w:tab w:val="right" w:pos="9355"/>
      </w:tabs>
    </w:pPr>
  </w:style>
  <w:style w:type="character" w:customStyle="1" w:styleId="a6">
    <w:name w:val="Верхний колонтитул Знак"/>
    <w:basedOn w:val="a0"/>
    <w:link w:val="a5"/>
    <w:rsid w:val="00EA5EA0"/>
    <w:rPr>
      <w:rFonts w:ascii="Times New Roman" w:eastAsia="Times New Roman" w:hAnsi="Times New Roman" w:cs="Times New Roman"/>
      <w:sz w:val="20"/>
      <w:szCs w:val="20"/>
      <w:lang w:eastAsia="ru-RU"/>
    </w:rPr>
  </w:style>
  <w:style w:type="character" w:styleId="a7">
    <w:name w:val="page number"/>
    <w:basedOn w:val="a0"/>
    <w:rsid w:val="00EA5EA0"/>
  </w:style>
  <w:style w:type="character" w:styleId="a8">
    <w:name w:val="Placeholder Text"/>
    <w:basedOn w:val="a0"/>
    <w:uiPriority w:val="99"/>
    <w:semiHidden/>
    <w:rsid w:val="00EA5EA0"/>
    <w:rPr>
      <w:color w:val="808080"/>
    </w:rPr>
  </w:style>
  <w:style w:type="paragraph" w:styleId="a9">
    <w:name w:val="Balloon Text"/>
    <w:basedOn w:val="a"/>
    <w:link w:val="aa"/>
    <w:uiPriority w:val="99"/>
    <w:semiHidden/>
    <w:unhideWhenUsed/>
    <w:rsid w:val="00EA5EA0"/>
    <w:rPr>
      <w:rFonts w:ascii="Tahoma" w:hAnsi="Tahoma" w:cs="Tahoma"/>
      <w:sz w:val="16"/>
      <w:szCs w:val="16"/>
    </w:rPr>
  </w:style>
  <w:style w:type="character" w:customStyle="1" w:styleId="aa">
    <w:name w:val="Текст выноски Знак"/>
    <w:basedOn w:val="a0"/>
    <w:link w:val="a9"/>
    <w:uiPriority w:val="99"/>
    <w:semiHidden/>
    <w:rsid w:val="00EA5EA0"/>
    <w:rPr>
      <w:rFonts w:ascii="Tahoma" w:eastAsia="Times New Roman" w:hAnsi="Tahoma" w:cs="Tahoma"/>
      <w:sz w:val="16"/>
      <w:szCs w:val="16"/>
      <w:lang w:eastAsia="ru-RU"/>
    </w:rPr>
  </w:style>
  <w:style w:type="table" w:styleId="ab">
    <w:name w:val="Table Grid"/>
    <w:basedOn w:val="a1"/>
    <w:uiPriority w:val="59"/>
    <w:rsid w:val="00EA5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A6C9C"/>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A6C9C"/>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7A6C9C"/>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7A6C9C"/>
    <w:rPr>
      <w:rFonts w:ascii="Times New Roman" w:eastAsia="Times New Roman" w:hAnsi="Times New Roman" w:cs="Times New Roman"/>
      <w:bCs/>
      <w:sz w:val="28"/>
      <w:szCs w:val="28"/>
      <w:lang w:eastAsia="ru-RU"/>
    </w:rPr>
  </w:style>
  <w:style w:type="character" w:customStyle="1" w:styleId="50">
    <w:name w:val="Заголовок 5 Знак"/>
    <w:basedOn w:val="a0"/>
    <w:link w:val="5"/>
    <w:rsid w:val="007A6C9C"/>
    <w:rPr>
      <w:rFonts w:ascii="Times New Roman" w:eastAsia="Times New Roman" w:hAnsi="Times New Roman" w:cs="Times New Roman"/>
      <w:bCs/>
      <w:iCs/>
      <w:sz w:val="28"/>
      <w:szCs w:val="26"/>
      <w:lang w:eastAsia="ru-RU"/>
    </w:rPr>
  </w:style>
  <w:style w:type="character" w:customStyle="1" w:styleId="60">
    <w:name w:val="Заголовок 6 Знак"/>
    <w:basedOn w:val="a0"/>
    <w:link w:val="6"/>
    <w:rsid w:val="007A6C9C"/>
    <w:rPr>
      <w:rFonts w:ascii="Times New Roman" w:eastAsia="Times New Roman" w:hAnsi="Times New Roman" w:cs="Times New Roman"/>
      <w:bCs/>
      <w:sz w:val="28"/>
      <w:lang w:eastAsia="ru-RU"/>
    </w:rPr>
  </w:style>
  <w:style w:type="character" w:customStyle="1" w:styleId="70">
    <w:name w:val="Заголовок 7 Знак"/>
    <w:basedOn w:val="a0"/>
    <w:link w:val="7"/>
    <w:rsid w:val="007A6C9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A6C9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A6C9C"/>
    <w:rPr>
      <w:rFonts w:ascii="Arial" w:eastAsia="Times New Roman" w:hAnsi="Arial" w:cs="Arial"/>
      <w:lang w:eastAsia="ru-RU"/>
    </w:rPr>
  </w:style>
  <w:style w:type="paragraph" w:styleId="21">
    <w:name w:val="Body Text Indent 2"/>
    <w:basedOn w:val="a"/>
    <w:link w:val="22"/>
    <w:semiHidden/>
    <w:rsid w:val="007A6C9C"/>
    <w:pPr>
      <w:spacing w:after="120" w:line="480" w:lineRule="auto"/>
      <w:ind w:left="283"/>
    </w:pPr>
    <w:rPr>
      <w:sz w:val="28"/>
      <w:szCs w:val="24"/>
    </w:rPr>
  </w:style>
  <w:style w:type="character" w:customStyle="1" w:styleId="22">
    <w:name w:val="Основной текст с отступом 2 Знак"/>
    <w:basedOn w:val="a0"/>
    <w:link w:val="21"/>
    <w:semiHidden/>
    <w:rsid w:val="007A6C9C"/>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D47F88"/>
    <w:pPr>
      <w:tabs>
        <w:tab w:val="center" w:pos="4677"/>
        <w:tab w:val="right" w:pos="9355"/>
      </w:tabs>
    </w:pPr>
  </w:style>
  <w:style w:type="character" w:customStyle="1" w:styleId="ad">
    <w:name w:val="Нижний колонтитул Знак"/>
    <w:basedOn w:val="a0"/>
    <w:link w:val="ac"/>
    <w:uiPriority w:val="99"/>
    <w:rsid w:val="00D47F88"/>
    <w:rPr>
      <w:rFonts w:ascii="Times New Roman" w:eastAsia="Times New Roman" w:hAnsi="Times New Roman" w:cs="Times New Roman"/>
      <w:sz w:val="20"/>
      <w:szCs w:val="20"/>
      <w:lang w:eastAsia="ru-RU"/>
    </w:rPr>
  </w:style>
  <w:style w:type="paragraph" w:styleId="ae">
    <w:name w:val="Normal (Web)"/>
    <w:basedOn w:val="a"/>
    <w:uiPriority w:val="99"/>
    <w:unhideWhenUsed/>
    <w:rsid w:val="00FB64A7"/>
    <w:pPr>
      <w:spacing w:before="100" w:beforeAutospacing="1" w:after="100" w:afterAutospacing="1"/>
    </w:pPr>
    <w:rPr>
      <w:sz w:val="24"/>
      <w:szCs w:val="24"/>
    </w:rPr>
  </w:style>
  <w:style w:type="paragraph" w:customStyle="1" w:styleId="ConsPlusTitle">
    <w:name w:val="ConsPlusTitle"/>
    <w:rsid w:val="00FB64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B64A7"/>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yperlink" Target="consultantplus://offline/ref=C12B048D3CAEEB1E85106E5EEAEDC9CAE3103FE2E7FBA75F11B052D5AE43D06EEDB544E0F4F5486FwBm9K" TargetMode="External"/><Relationship Id="rId2" Type="http://schemas.openxmlformats.org/officeDocument/2006/relationships/customXml" Target="../customXml/item1.xml"/><Relationship Id="rId16" Type="http://schemas.openxmlformats.org/officeDocument/2006/relationships/hyperlink" Target="consultantplus://offline/ref=C12B048D3CAEEB1E85106E5EEAEDC9CAE3103FE2E7FBA75F11B052D5AE43D06EEDB544E3FDwFm5K"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consultantplus://offline/ref=C12B048D3CAEEB1E85106E5EEAEDC9CAE3103FE2E7FBA75F11B052D5AE43D06EEDB544E0F4F5486FwBm9K"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consultantplus://offline/ref=C12B048D3CAEEB1E85106E5EEAEDC9CAE3103FE2E7FBA75F11B052D5AE43D06EEDB544E0F4F5486FwBm9K"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2B9AE407584F9CA8A78FBB703DB1C9"/>
        <w:category>
          <w:name w:val="Общие"/>
          <w:gallery w:val="placeholder"/>
        </w:category>
        <w:types>
          <w:type w:val="bbPlcHdr"/>
        </w:types>
        <w:behaviors>
          <w:behavior w:val="content"/>
        </w:behaviors>
        <w:guid w:val="{B8A430AF-67A2-4087-9D77-E1E603A35669}"/>
      </w:docPartPr>
      <w:docPartBody>
        <w:p w14:paraId="3B5CE905" w14:textId="1755FBFE" w:rsidR="00A4493C" w:rsidRDefault="00917CC8" w:rsidP="00917CC8">
          <w:pPr>
            <w:pStyle w:val="5D2B9AE407584F9CA8A78FBB703DB1C92"/>
          </w:pPr>
          <w:r w:rsidRPr="00B9764D">
            <w:rPr>
              <w:rStyle w:val="a3"/>
              <w:rFonts w:eastAsiaTheme="minorHAnsi"/>
              <w:vanish/>
              <w:color w:val="000000" w:themeColor="text1"/>
            </w:rPr>
            <w:t>[Дата регистрации]</w:t>
          </w:r>
        </w:p>
      </w:docPartBody>
    </w:docPart>
    <w:docPart>
      <w:docPartPr>
        <w:name w:val="4FC0874ED9364EDEB8C53F9B1A38E424"/>
        <w:category>
          <w:name w:val="Общие"/>
          <w:gallery w:val="placeholder"/>
        </w:category>
        <w:types>
          <w:type w:val="bbPlcHdr"/>
        </w:types>
        <w:behaviors>
          <w:behavior w:val="content"/>
        </w:behaviors>
        <w:guid w:val="{413F1A76-E20A-4E8A-8380-ED68C101AECA}"/>
      </w:docPartPr>
      <w:docPartBody>
        <w:p w14:paraId="3B5CE906" w14:textId="04281E63" w:rsidR="00A4493C" w:rsidRDefault="00917CC8" w:rsidP="00917CC8">
          <w:pPr>
            <w:pStyle w:val="4FC0874ED9364EDEB8C53F9B1A38E4241"/>
          </w:pPr>
          <w:r w:rsidRPr="00B9764D">
            <w:rPr>
              <w:rStyle w:val="a3"/>
              <w:rFonts w:eastAsiaTheme="minorHAnsi"/>
              <w:vanish/>
              <w:color w:val="000000" w:themeColor="text1"/>
            </w:rPr>
            <w:t>[Номер регистрации]</w:t>
          </w:r>
        </w:p>
      </w:docPartBody>
    </w:docPart>
    <w:docPart>
      <w:docPartPr>
        <w:name w:val="41B55416035E4F0C9A6CF17217B17C59"/>
        <w:category>
          <w:name w:val="Общие"/>
          <w:gallery w:val="placeholder"/>
        </w:category>
        <w:types>
          <w:type w:val="bbPlcHdr"/>
        </w:types>
        <w:behaviors>
          <w:behavior w:val="content"/>
        </w:behaviors>
        <w:guid w:val="{FBA33ECB-786E-4755-BA2A-CE84A27C4F67}"/>
      </w:docPartPr>
      <w:docPartBody>
        <w:p w14:paraId="3B5CE909" w14:textId="4E8D0E8D" w:rsidR="002520DF" w:rsidRDefault="00917CC8" w:rsidP="00917CC8">
          <w:pPr>
            <w:pStyle w:val="41B55416035E4F0C9A6CF17217B17C591"/>
          </w:pPr>
          <w:r w:rsidRPr="00B87384">
            <w:rPr>
              <w:rStyle w:val="a3"/>
            </w:rPr>
            <w:t>Место для ввода текста.</w:t>
          </w:r>
        </w:p>
      </w:docPartBody>
    </w:docPart>
    <w:docPart>
      <w:docPartPr>
        <w:name w:val="A8D95045F25C4689BE9121C6B8386735"/>
        <w:category>
          <w:name w:val="Общие"/>
          <w:gallery w:val="placeholder"/>
        </w:category>
        <w:types>
          <w:type w:val="bbPlcHdr"/>
        </w:types>
        <w:behaviors>
          <w:behavior w:val="content"/>
        </w:behaviors>
        <w:guid w:val="{2B5970FE-5DC2-4DC0-9FC6-1C501E5E010E}"/>
      </w:docPartPr>
      <w:docPartBody>
        <w:p w14:paraId="1A34642A" w14:textId="30633C8E" w:rsidR="00937E62" w:rsidRDefault="00D43D88" w:rsidP="00D43D88">
          <w:pPr>
            <w:pStyle w:val="A8D95045F25C4689BE9121C6B8386735"/>
          </w:pPr>
          <w:r w:rsidRPr="00B9764D">
            <w:rPr>
              <w:rStyle w:val="a3"/>
              <w:rFonts w:eastAsiaTheme="minorHAnsi"/>
              <w:vanish/>
              <w:color w:val="000000" w:themeColor="text1"/>
            </w:rPr>
            <w:t>[Подписант_должность]</w:t>
          </w:r>
        </w:p>
      </w:docPartBody>
    </w:docPart>
    <w:docPart>
      <w:docPartPr>
        <w:name w:val="F6F4C259B48B435BBF44AD1A7493E888"/>
        <w:category>
          <w:name w:val="Общие"/>
          <w:gallery w:val="placeholder"/>
        </w:category>
        <w:types>
          <w:type w:val="bbPlcHdr"/>
        </w:types>
        <w:behaviors>
          <w:behavior w:val="content"/>
        </w:behaviors>
        <w:guid w:val="{A826A3C4-F4F2-4039-80B1-CFE6F70D80EC}"/>
      </w:docPartPr>
      <w:docPartBody>
        <w:p w14:paraId="6095777B" w14:textId="367F2D04" w:rsidR="00937E62" w:rsidRDefault="00D43D88" w:rsidP="00D43D88">
          <w:pPr>
            <w:pStyle w:val="F6F4C259B48B435BBF44AD1A7493E888"/>
          </w:pPr>
          <w:r w:rsidRPr="00B9764D">
            <w:rPr>
              <w:rStyle w:val="a3"/>
              <w:vanish/>
            </w:rPr>
            <w:t>[Подписант_ФИО]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
  <w:rsids>
    <w:rsidRoot w:val="00F947B9"/>
    <w:rsid w:val="000237D4"/>
    <w:rsid w:val="00030848"/>
    <w:rsid w:val="00072EDD"/>
    <w:rsid w:val="000D6B6A"/>
    <w:rsid w:val="00157539"/>
    <w:rsid w:val="002520DF"/>
    <w:rsid w:val="004C2758"/>
    <w:rsid w:val="00917CC8"/>
    <w:rsid w:val="00937E62"/>
    <w:rsid w:val="0095313C"/>
    <w:rsid w:val="00A4493C"/>
    <w:rsid w:val="00A85138"/>
    <w:rsid w:val="00B0286F"/>
    <w:rsid w:val="00B20D81"/>
    <w:rsid w:val="00D43D88"/>
    <w:rsid w:val="00DA12A3"/>
    <w:rsid w:val="00F947B9"/>
    <w:rsid w:val="00FD1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B5CE90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7B9"/>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Placeholder Text"/>
    <w:basedOn w:val="a0"/>
    <w:uiPriority w:val="99"/>
    <w:semiHidden/>
    <w:rsid w:val="00D43D88"/>
    <w:rPr>
      <w:color w:val="808080"/>
    </w:rPr>
  </w:style>
  <w:style w:type="paragraph" w:customStyle="1" w:styleId="5D2B9AE407584F9CA8A78FBB703DB1C9">
    <w:name w:val="5D2B9AE407584F9CA8A78FBB703DB1C9"/>
    <w:rsid w:val="00F947B9"/>
  </w:style>
  <w:style w:type="paragraph" w:customStyle="1" w:styleId="348ED47C743F417FB51028BD533827A0">
    <w:name w:val="348ED47C743F417FB51028BD533827A0"/>
    <w:rsid w:val="00FD1073"/>
  </w:style>
  <w:style w:type="paragraph" w:customStyle="1" w:styleId="4D9A6B41A3174DEA9F7E3F0A9FDF6490">
    <w:name w:val="4D9A6B41A3174DEA9F7E3F0A9FDF6490"/>
    <w:rsid w:val="00FD1073"/>
  </w:style>
  <w:style w:type="paragraph" w:customStyle="1" w:styleId="A27BDEEA89634963B26AF7176C3D0474">
    <w:name w:val="A27BDEEA89634963B26AF7176C3D0474"/>
    <w:rsid w:val="00FD1073"/>
  </w:style>
  <w:style w:type="paragraph" w:customStyle="1" w:styleId="6C84FCA63BA942FB87B7A50D6E7C9D07">
    <w:name w:val="6C84FCA63BA942FB87B7A50D6E7C9D07"/>
    <w:rsid w:val="00FD1073"/>
  </w:style>
  <w:style w:type="paragraph" w:customStyle="1" w:styleId="6895AB5754D549728F4C3B4BBF200703">
    <w:name w:val="6895AB5754D549728F4C3B4BBF200703"/>
    <w:rsid w:val="00FD1073"/>
  </w:style>
  <w:style w:type="paragraph" w:customStyle="1" w:styleId="2102545075B44561B57685A8104B1860">
    <w:name w:val="2102545075B44561B57685A8104B1860"/>
    <w:rsid w:val="00FD1073"/>
  </w:style>
  <w:style w:type="paragraph" w:customStyle="1" w:styleId="5D2B9AE407584F9CA8A78FBB703DB1C91">
    <w:name w:val="5D2B9AE407584F9CA8A78FBB703DB1C91"/>
    <w:rsid w:val="000237D4"/>
    <w:pPr>
      <w:spacing w:after="0" w:line="240" w:lineRule="auto"/>
    </w:pPr>
    <w:rPr>
      <w:rFonts w:ascii="Times New Roman" w:eastAsia="Times New Roman" w:hAnsi="Times New Roman" w:cs="Times New Roman"/>
      <w:sz w:val="20"/>
      <w:szCs w:val="20"/>
    </w:rPr>
  </w:style>
  <w:style w:type="paragraph" w:customStyle="1" w:styleId="4FC0874ED9364EDEB8C53F9B1A38E424">
    <w:name w:val="4FC0874ED9364EDEB8C53F9B1A38E424"/>
    <w:rsid w:val="000237D4"/>
    <w:pPr>
      <w:spacing w:after="0" w:line="240" w:lineRule="auto"/>
    </w:pPr>
    <w:rPr>
      <w:rFonts w:ascii="Times New Roman" w:eastAsia="Times New Roman" w:hAnsi="Times New Roman" w:cs="Times New Roman"/>
      <w:sz w:val="20"/>
      <w:szCs w:val="20"/>
    </w:rPr>
  </w:style>
  <w:style w:type="paragraph" w:customStyle="1" w:styleId="41B55416035E4F0C9A6CF17217B17C59">
    <w:name w:val="41B55416035E4F0C9A6CF17217B17C59"/>
    <w:rsid w:val="000237D4"/>
    <w:pPr>
      <w:spacing w:after="0" w:line="240" w:lineRule="auto"/>
    </w:pPr>
    <w:rPr>
      <w:rFonts w:ascii="Times New Roman" w:eastAsia="Times New Roman" w:hAnsi="Times New Roman" w:cs="Times New Roman"/>
      <w:sz w:val="20"/>
      <w:szCs w:val="20"/>
    </w:rPr>
  </w:style>
  <w:style w:type="paragraph" w:customStyle="1" w:styleId="B034066BA81642A89945B5E7D3947720">
    <w:name w:val="B034066BA81642A89945B5E7D3947720"/>
    <w:rsid w:val="000237D4"/>
    <w:pPr>
      <w:spacing w:after="0" w:line="240" w:lineRule="auto"/>
    </w:pPr>
    <w:rPr>
      <w:rFonts w:ascii="Times New Roman" w:eastAsia="Times New Roman" w:hAnsi="Times New Roman" w:cs="Times New Roman"/>
      <w:sz w:val="20"/>
      <w:szCs w:val="20"/>
    </w:rPr>
  </w:style>
  <w:style w:type="paragraph" w:customStyle="1" w:styleId="09D54272404949DD8329E3471E3AB27E">
    <w:name w:val="09D54272404949DD8329E3471E3AB27E"/>
    <w:rsid w:val="000237D4"/>
    <w:pPr>
      <w:spacing w:after="0" w:line="240" w:lineRule="auto"/>
    </w:pPr>
    <w:rPr>
      <w:rFonts w:ascii="Times New Roman" w:eastAsia="Times New Roman" w:hAnsi="Times New Roman" w:cs="Times New Roman"/>
      <w:sz w:val="20"/>
      <w:szCs w:val="20"/>
    </w:rPr>
  </w:style>
  <w:style w:type="paragraph" w:customStyle="1" w:styleId="5D2B9AE407584F9CA8A78FBB703DB1C92">
    <w:name w:val="5D2B9AE407584F9CA8A78FBB703DB1C92"/>
    <w:rsid w:val="00917CC8"/>
    <w:pPr>
      <w:spacing w:after="0" w:line="240" w:lineRule="auto"/>
    </w:pPr>
    <w:rPr>
      <w:rFonts w:ascii="Times New Roman" w:eastAsia="Times New Roman" w:hAnsi="Times New Roman" w:cs="Times New Roman"/>
      <w:sz w:val="20"/>
      <w:szCs w:val="20"/>
    </w:rPr>
  </w:style>
  <w:style w:type="paragraph" w:customStyle="1" w:styleId="4FC0874ED9364EDEB8C53F9B1A38E4241">
    <w:name w:val="4FC0874ED9364EDEB8C53F9B1A38E4241"/>
    <w:rsid w:val="00917CC8"/>
    <w:pPr>
      <w:spacing w:after="0" w:line="240" w:lineRule="auto"/>
    </w:pPr>
    <w:rPr>
      <w:rFonts w:ascii="Times New Roman" w:eastAsia="Times New Roman" w:hAnsi="Times New Roman" w:cs="Times New Roman"/>
      <w:sz w:val="20"/>
      <w:szCs w:val="20"/>
    </w:rPr>
  </w:style>
  <w:style w:type="paragraph" w:customStyle="1" w:styleId="41B55416035E4F0C9A6CF17217B17C591">
    <w:name w:val="41B55416035E4F0C9A6CF17217B17C591"/>
    <w:rsid w:val="00917CC8"/>
    <w:pPr>
      <w:spacing w:after="0" w:line="240" w:lineRule="auto"/>
    </w:pPr>
    <w:rPr>
      <w:rFonts w:ascii="Times New Roman" w:eastAsia="Times New Roman" w:hAnsi="Times New Roman" w:cs="Times New Roman"/>
      <w:sz w:val="20"/>
      <w:szCs w:val="20"/>
    </w:rPr>
  </w:style>
  <w:style w:type="paragraph" w:customStyle="1" w:styleId="B034066BA81642A89945B5E7D39477201">
    <w:name w:val="B034066BA81642A89945B5E7D39477201"/>
    <w:rsid w:val="00917CC8"/>
    <w:pPr>
      <w:spacing w:after="0" w:line="240" w:lineRule="auto"/>
    </w:pPr>
    <w:rPr>
      <w:rFonts w:ascii="Times New Roman" w:eastAsia="Times New Roman" w:hAnsi="Times New Roman" w:cs="Times New Roman"/>
      <w:sz w:val="20"/>
      <w:szCs w:val="20"/>
    </w:rPr>
  </w:style>
  <w:style w:type="paragraph" w:customStyle="1" w:styleId="09D54272404949DD8329E3471E3AB27E1">
    <w:name w:val="09D54272404949DD8329E3471E3AB27E1"/>
    <w:rsid w:val="00917CC8"/>
    <w:pPr>
      <w:spacing w:after="0" w:line="240" w:lineRule="auto"/>
    </w:pPr>
    <w:rPr>
      <w:rFonts w:ascii="Times New Roman" w:eastAsia="Times New Roman" w:hAnsi="Times New Roman" w:cs="Times New Roman"/>
      <w:sz w:val="20"/>
      <w:szCs w:val="20"/>
    </w:rPr>
  </w:style>
  <w:style w:type="paragraph" w:customStyle="1" w:styleId="04425C6A7AE64FA1BF41C20B19F4F1D0">
    <w:name w:val="04425C6A7AE64FA1BF41C20B19F4F1D0"/>
    <w:rsid w:val="00D43D88"/>
  </w:style>
  <w:style w:type="paragraph" w:customStyle="1" w:styleId="DE1B98B03F8B4F659B5BAAC76DFF7CC0">
    <w:name w:val="DE1B98B03F8B4F659B5BAAC76DFF7CC0"/>
    <w:rsid w:val="00D43D88"/>
  </w:style>
  <w:style w:type="paragraph" w:customStyle="1" w:styleId="2D925191429546A8A358D793845AB3FB">
    <w:name w:val="2D925191429546A8A358D793845AB3FB"/>
    <w:rsid w:val="00D43D88"/>
  </w:style>
  <w:style w:type="paragraph" w:customStyle="1" w:styleId="08F3F9C4C618476BB08F61CE87031496">
    <w:name w:val="08F3F9C4C618476BB08F61CE87031496"/>
    <w:rsid w:val="00D43D88"/>
  </w:style>
  <w:style w:type="paragraph" w:customStyle="1" w:styleId="A8D95045F25C4689BE9121C6B8386735">
    <w:name w:val="A8D95045F25C4689BE9121C6B8386735"/>
    <w:rsid w:val="00D43D88"/>
  </w:style>
  <w:style w:type="paragraph" w:customStyle="1" w:styleId="F6F4C259B48B435BBF44AD1A7493E888">
    <w:name w:val="F6F4C259B48B435BBF44AD1A7493E888"/>
    <w:rsid w:val="00D43D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7B9"/>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Placeholder Text"/>
    <w:basedOn w:val="a0"/>
    <w:uiPriority w:val="99"/>
    <w:semiHidden/>
    <w:rsid w:val="00D43D88"/>
    <w:rPr>
      <w:color w:val="808080"/>
    </w:rPr>
  </w:style>
  <w:style w:type="paragraph" w:customStyle="1" w:styleId="5D2B9AE407584F9CA8A78FBB703DB1C9">
    <w:name w:val="5D2B9AE407584F9CA8A78FBB703DB1C9"/>
    <w:rsid w:val="00F947B9"/>
  </w:style>
  <w:style w:type="paragraph" w:customStyle="1" w:styleId="348ED47C743F417FB51028BD533827A0">
    <w:name w:val="348ED47C743F417FB51028BD533827A0"/>
    <w:rsid w:val="00FD1073"/>
  </w:style>
  <w:style w:type="paragraph" w:customStyle="1" w:styleId="4D9A6B41A3174DEA9F7E3F0A9FDF6490">
    <w:name w:val="4D9A6B41A3174DEA9F7E3F0A9FDF6490"/>
    <w:rsid w:val="00FD1073"/>
  </w:style>
  <w:style w:type="paragraph" w:customStyle="1" w:styleId="A27BDEEA89634963B26AF7176C3D0474">
    <w:name w:val="A27BDEEA89634963B26AF7176C3D0474"/>
    <w:rsid w:val="00FD1073"/>
  </w:style>
  <w:style w:type="paragraph" w:customStyle="1" w:styleId="6C84FCA63BA942FB87B7A50D6E7C9D07">
    <w:name w:val="6C84FCA63BA942FB87B7A50D6E7C9D07"/>
    <w:rsid w:val="00FD1073"/>
  </w:style>
  <w:style w:type="paragraph" w:customStyle="1" w:styleId="6895AB5754D549728F4C3B4BBF200703">
    <w:name w:val="6895AB5754D549728F4C3B4BBF200703"/>
    <w:rsid w:val="00FD1073"/>
  </w:style>
  <w:style w:type="paragraph" w:customStyle="1" w:styleId="2102545075B44561B57685A8104B1860">
    <w:name w:val="2102545075B44561B57685A8104B1860"/>
    <w:rsid w:val="00FD1073"/>
  </w:style>
  <w:style w:type="paragraph" w:customStyle="1" w:styleId="5D2B9AE407584F9CA8A78FBB703DB1C91">
    <w:name w:val="5D2B9AE407584F9CA8A78FBB703DB1C91"/>
    <w:rsid w:val="000237D4"/>
    <w:pPr>
      <w:spacing w:after="0" w:line="240" w:lineRule="auto"/>
    </w:pPr>
    <w:rPr>
      <w:rFonts w:ascii="Times New Roman" w:eastAsia="Times New Roman" w:hAnsi="Times New Roman" w:cs="Times New Roman"/>
      <w:sz w:val="20"/>
      <w:szCs w:val="20"/>
    </w:rPr>
  </w:style>
  <w:style w:type="paragraph" w:customStyle="1" w:styleId="4FC0874ED9364EDEB8C53F9B1A38E424">
    <w:name w:val="4FC0874ED9364EDEB8C53F9B1A38E424"/>
    <w:rsid w:val="000237D4"/>
    <w:pPr>
      <w:spacing w:after="0" w:line="240" w:lineRule="auto"/>
    </w:pPr>
    <w:rPr>
      <w:rFonts w:ascii="Times New Roman" w:eastAsia="Times New Roman" w:hAnsi="Times New Roman" w:cs="Times New Roman"/>
      <w:sz w:val="20"/>
      <w:szCs w:val="20"/>
    </w:rPr>
  </w:style>
  <w:style w:type="paragraph" w:customStyle="1" w:styleId="41B55416035E4F0C9A6CF17217B17C59">
    <w:name w:val="41B55416035E4F0C9A6CF17217B17C59"/>
    <w:rsid w:val="000237D4"/>
    <w:pPr>
      <w:spacing w:after="0" w:line="240" w:lineRule="auto"/>
    </w:pPr>
    <w:rPr>
      <w:rFonts w:ascii="Times New Roman" w:eastAsia="Times New Roman" w:hAnsi="Times New Roman" w:cs="Times New Roman"/>
      <w:sz w:val="20"/>
      <w:szCs w:val="20"/>
    </w:rPr>
  </w:style>
  <w:style w:type="paragraph" w:customStyle="1" w:styleId="B034066BA81642A89945B5E7D3947720">
    <w:name w:val="B034066BA81642A89945B5E7D3947720"/>
    <w:rsid w:val="000237D4"/>
    <w:pPr>
      <w:spacing w:after="0" w:line="240" w:lineRule="auto"/>
    </w:pPr>
    <w:rPr>
      <w:rFonts w:ascii="Times New Roman" w:eastAsia="Times New Roman" w:hAnsi="Times New Roman" w:cs="Times New Roman"/>
      <w:sz w:val="20"/>
      <w:szCs w:val="20"/>
    </w:rPr>
  </w:style>
  <w:style w:type="paragraph" w:customStyle="1" w:styleId="09D54272404949DD8329E3471E3AB27E">
    <w:name w:val="09D54272404949DD8329E3471E3AB27E"/>
    <w:rsid w:val="000237D4"/>
    <w:pPr>
      <w:spacing w:after="0" w:line="240" w:lineRule="auto"/>
    </w:pPr>
    <w:rPr>
      <w:rFonts w:ascii="Times New Roman" w:eastAsia="Times New Roman" w:hAnsi="Times New Roman" w:cs="Times New Roman"/>
      <w:sz w:val="20"/>
      <w:szCs w:val="20"/>
    </w:rPr>
  </w:style>
  <w:style w:type="paragraph" w:customStyle="1" w:styleId="5D2B9AE407584F9CA8A78FBB703DB1C92">
    <w:name w:val="5D2B9AE407584F9CA8A78FBB703DB1C92"/>
    <w:rsid w:val="00917CC8"/>
    <w:pPr>
      <w:spacing w:after="0" w:line="240" w:lineRule="auto"/>
    </w:pPr>
    <w:rPr>
      <w:rFonts w:ascii="Times New Roman" w:eastAsia="Times New Roman" w:hAnsi="Times New Roman" w:cs="Times New Roman"/>
      <w:sz w:val="20"/>
      <w:szCs w:val="20"/>
    </w:rPr>
  </w:style>
  <w:style w:type="paragraph" w:customStyle="1" w:styleId="4FC0874ED9364EDEB8C53F9B1A38E4241">
    <w:name w:val="4FC0874ED9364EDEB8C53F9B1A38E4241"/>
    <w:rsid w:val="00917CC8"/>
    <w:pPr>
      <w:spacing w:after="0" w:line="240" w:lineRule="auto"/>
    </w:pPr>
    <w:rPr>
      <w:rFonts w:ascii="Times New Roman" w:eastAsia="Times New Roman" w:hAnsi="Times New Roman" w:cs="Times New Roman"/>
      <w:sz w:val="20"/>
      <w:szCs w:val="20"/>
    </w:rPr>
  </w:style>
  <w:style w:type="paragraph" w:customStyle="1" w:styleId="41B55416035E4F0C9A6CF17217B17C591">
    <w:name w:val="41B55416035E4F0C9A6CF17217B17C591"/>
    <w:rsid w:val="00917CC8"/>
    <w:pPr>
      <w:spacing w:after="0" w:line="240" w:lineRule="auto"/>
    </w:pPr>
    <w:rPr>
      <w:rFonts w:ascii="Times New Roman" w:eastAsia="Times New Roman" w:hAnsi="Times New Roman" w:cs="Times New Roman"/>
      <w:sz w:val="20"/>
      <w:szCs w:val="20"/>
    </w:rPr>
  </w:style>
  <w:style w:type="paragraph" w:customStyle="1" w:styleId="B034066BA81642A89945B5E7D39477201">
    <w:name w:val="B034066BA81642A89945B5E7D39477201"/>
    <w:rsid w:val="00917CC8"/>
    <w:pPr>
      <w:spacing w:after="0" w:line="240" w:lineRule="auto"/>
    </w:pPr>
    <w:rPr>
      <w:rFonts w:ascii="Times New Roman" w:eastAsia="Times New Roman" w:hAnsi="Times New Roman" w:cs="Times New Roman"/>
      <w:sz w:val="20"/>
      <w:szCs w:val="20"/>
    </w:rPr>
  </w:style>
  <w:style w:type="paragraph" w:customStyle="1" w:styleId="09D54272404949DD8329E3471E3AB27E1">
    <w:name w:val="09D54272404949DD8329E3471E3AB27E1"/>
    <w:rsid w:val="00917CC8"/>
    <w:pPr>
      <w:spacing w:after="0" w:line="240" w:lineRule="auto"/>
    </w:pPr>
    <w:rPr>
      <w:rFonts w:ascii="Times New Roman" w:eastAsia="Times New Roman" w:hAnsi="Times New Roman" w:cs="Times New Roman"/>
      <w:sz w:val="20"/>
      <w:szCs w:val="20"/>
    </w:rPr>
  </w:style>
  <w:style w:type="paragraph" w:customStyle="1" w:styleId="04425C6A7AE64FA1BF41C20B19F4F1D0">
    <w:name w:val="04425C6A7AE64FA1BF41C20B19F4F1D0"/>
    <w:rsid w:val="00D43D88"/>
  </w:style>
  <w:style w:type="paragraph" w:customStyle="1" w:styleId="DE1B98B03F8B4F659B5BAAC76DFF7CC0">
    <w:name w:val="DE1B98B03F8B4F659B5BAAC76DFF7CC0"/>
    <w:rsid w:val="00D43D88"/>
  </w:style>
  <w:style w:type="paragraph" w:customStyle="1" w:styleId="2D925191429546A8A358D793845AB3FB">
    <w:name w:val="2D925191429546A8A358D793845AB3FB"/>
    <w:rsid w:val="00D43D88"/>
  </w:style>
  <w:style w:type="paragraph" w:customStyle="1" w:styleId="08F3F9C4C618476BB08F61CE87031496">
    <w:name w:val="08F3F9C4C618476BB08F61CE87031496"/>
    <w:rsid w:val="00D43D88"/>
  </w:style>
  <w:style w:type="paragraph" w:customStyle="1" w:styleId="A8D95045F25C4689BE9121C6B8386735">
    <w:name w:val="A8D95045F25C4689BE9121C6B8386735"/>
    <w:rsid w:val="00D43D88"/>
  </w:style>
  <w:style w:type="paragraph" w:customStyle="1" w:styleId="F6F4C259B48B435BBF44AD1A7493E888">
    <w:name w:val="F6F4C259B48B435BBF44AD1A7493E888"/>
    <w:rsid w:val="00D43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lace_action xmlns="01673185-3bf1-4b42-b6e9-46c873cd1926" xsi:nil="true"/>
    <TemplateName xmlns="01673185-3bf1-4b42-b6e9-46c873cd1926">Постановление Администрации города</TemplateName>
    <Summary1 xmlns="01673185-3bf1-4b42-b6e9-46c873cd1926">О внесении изменений в Административный регламент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Summary1>
    <AgreeID xmlns="01673185-3bf1-4b42-b6e9-46c873cd1926" xsi:nil="true"/>
    <DateMeeting xmlns="01673185-3bf1-4b42-b6e9-46c873cd1926" xsi:nil="true"/>
    <SignSubstitution xmlns="01673185-3bf1-4b42-b6e9-46c873cd1926" xsi:nil="true"/>
    <TypeOfDocument xmlns="01673185-3bf1-4b42-b6e9-46c873cd1926" xsi:nil="true"/>
    <DateOfProlongation xmlns="01673185-3bf1-4b42-b6e9-46c873cd1926" xsi:nil="true"/>
    <SummaryKid xmlns="01673185-3bf1-4b42-b6e9-46c873cd1926" xsi:nil="true"/>
    <Recipient_FIO xmlns="01673185-3bf1-4b42-b6e9-46c873cd1926" xsi:nil="true"/>
    <External_FIO1 xmlns="01673185-3bf1-4b42-b6e9-46c873cd1926" xsi:nil="true"/>
    <CityHead xmlns="01673185-3bf1-4b42-b6e9-46c873cd1926" xsi:nil="true"/>
    <OutExecutors xmlns="01673185-3bf1-4b42-b6e9-46c873cd1926" xsi:nil="true"/>
    <SignTaskId xmlns="01673185-3bf1-4b42-b6e9-46c873cd1926" xsi:nil="true"/>
    <DateOfReport xmlns="01673185-3bf1-4b42-b6e9-46c873cd1926" xsi:nil="true"/>
    <_x0421__x043e__x0441__x0442__x043e__x044f__x043d__x0438__x0435_ xmlns="442afe5b-2129-4293-a6fc-1bdef8881f28" xsi:nil="true"/>
    <DateOfControl xmlns="01673185-3bf1-4b42-b6e9-46c873cd1926" xsi:nil="true"/>
    <InnerExecutors xmlns="01673185-3bf1-4b42-b6e9-46c873cd1926" xsi:nil="true"/>
    <Developer_FIO xmlns="01673185-3bf1-4b42-b6e9-46c873cd1926" xsi:nil="true"/>
    <SummaryIncoming xmlns="01673185-3bf1-4b42-b6e9-46c873cd1926" xsi:nil="true"/>
    <Summary xmlns="01673185-3bf1-4b42-b6e9-46c873cd1926">О внесении изменений в Административный регламент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Summary>
    <Sign_dep xmlns="01673185-3bf1-4b42-b6e9-46c873cd1926" xsi:nil="true"/>
    <NumberItem xmlns="01673185-3bf1-4b42-b6e9-46c873cd1926" xsi:nil="true"/>
    <_x0421__x0442__x0430__x0442__x0443__x0441_ xmlns="442afe5b-2129-4293-a6fc-1bdef8881f28">Утверждено</_x0421__x0442__x0430__x0442__x0443__x0441_>
    <Date_action xmlns="01673185-3bf1-4b42-b6e9-46c873cd1926" xsi:nil="true"/>
    <PlanDateExecution xmlns="01673185-3bf1-4b42-b6e9-46c873cd1926" xsi:nil="true"/>
    <Recipient_Dep xmlns="01673185-3bf1-4b42-b6e9-46c873cd1926" xsi:nil="true"/>
    <Internal_Invitees xmlns="01673185-3bf1-4b42-b6e9-46c873cd1926" xsi:nil="true"/>
    <Time_action_begin xmlns="01673185-3bf1-4b42-b6e9-46c873cd1926" xsi:nil="true"/>
    <Accost xmlns="01673185-3bf1-4b42-b6e9-46c873cd1926" xsi:nil="true"/>
    <Sign_FIO xmlns="01673185-3bf1-4b42-b6e9-46c873cd1926">В.Ю. Пинаев</Sign_FIO>
    <Addressee xmlns="01673185-3bf1-4b42-b6e9-46c873cd1926" xsi:nil="true"/>
    <Sign_Title xmlns="01673185-3bf1-4b42-b6e9-46c873cd1926">Глава города</Sign_Title>
    <RegDateWords xmlns="01673185-3bf1-4b42-b6e9-46c873cd1926" xsi:nil="true"/>
    <responsible xmlns="01673185-3bf1-4b42-b6e9-46c873cd1926" xsi:nil="true"/>
    <NumberIncoming xmlns="01673185-3bf1-4b42-b6e9-46c873cd1926" xsi:nil="true"/>
    <RegDate xmlns="01673185-3bf1-4b42-b6e9-46c873cd1926">2018-10-18T19:00:00+00:00</RegDate>
    <DateIncoming xmlns="01673185-3bf1-4b42-b6e9-46c873cd1926" xsi:nil="true"/>
    <Recipient_Title xmlns="01673185-3bf1-4b42-b6e9-46c873cd1926" xsi:nil="true"/>
    <Developer_Phone xmlns="01673185-3bf1-4b42-b6e9-46c873cd1926" xsi:nil="true"/>
    <EndorseID xmlns="01673185-3bf1-4b42-b6e9-46c873cd1926" xsi:nil="true"/>
    <AgreeDateList xmlns="01673185-3bf1-4b42-b6e9-46c873cd1926" xsi:nil="true"/>
    <KindActIncoming xmlns="01673185-3bf1-4b42-b6e9-46c873cd1926" xsi:nil="true"/>
    <RegNumber xmlns="01673185-3bf1-4b42-b6e9-46c873cd1926">2612-ПА</RegNumber>
    <External_FIO xmlns="01673185-3bf1-4b42-b6e9-46c873cd1926" xsi:nil="true"/>
    <VisedDateList xmlns="01673185-3bf1-4b42-b6e9-46c873cd1926" xsi:nil="true"/>
    <Time_action_finish xmlns="01673185-3bf1-4b42-b6e9-46c873cd1926" xsi:nil="true"/>
    <ProjNumber xmlns="01673185-3bf1-4b42-b6e9-46c873cd1926">20501</ProjNumber>
    <VisedID xmlns="01673185-3bf1-4b42-b6e9-46c873cd19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НТ" ma:contentTypeID="0x010100A97472F3161E6742BB0293A10E3BBC5800F126D525AC63E24F9854DD37DB14DB3E" ma:contentTypeVersion="101" ma:contentTypeDescription="" ma:contentTypeScope="" ma:versionID="f62c80868aaa295900301afbaf2bc104">
  <xsd:schema xmlns:xsd="http://www.w3.org/2001/XMLSchema" xmlns:xs="http://www.w3.org/2001/XMLSchema" xmlns:p="http://schemas.microsoft.com/office/2006/metadata/properties" xmlns:ns2="01673185-3bf1-4b42-b6e9-46c873cd1926" xmlns:ns3="442afe5b-2129-4293-a6fc-1bdef8881f28" targetNamespace="http://schemas.microsoft.com/office/2006/metadata/properties" ma:root="true" ma:fieldsID="16f09cba535b070adc6bbf341ad3ba91" ns2:_="" ns3:_="">
    <xsd:import namespace="01673185-3bf1-4b42-b6e9-46c873cd1926"/>
    <xsd:import namespace="442afe5b-2129-4293-a6fc-1bdef8881f28"/>
    <xsd:element name="properties">
      <xsd:complexType>
        <xsd:sequence>
          <xsd:element name="documentManagement">
            <xsd:complexType>
              <xsd:all>
                <xsd:element ref="ns2:Sign_FIO" minOccurs="0"/>
                <xsd:element ref="ns2:Developer_FIO" minOccurs="0"/>
                <xsd:element ref="ns2:Developer_Phone" minOccurs="0"/>
                <xsd:element ref="ns2:Summary" minOccurs="0"/>
                <xsd:element ref="ns2:RegDate" minOccurs="0"/>
                <xsd:element ref="ns2:RegNumber" minOccurs="0"/>
                <xsd:element ref="ns2:DateIncoming" minOccurs="0"/>
                <xsd:element ref="ns2:NumberIncoming" minOccurs="0"/>
                <xsd:element ref="ns2:Addressee" minOccurs="0"/>
                <xsd:element ref="ns3:_x0421__x0442__x0430__x0442__x0443__x0441_" minOccurs="0"/>
                <xsd:element ref="ns2:EndorseID" minOccurs="0"/>
                <xsd:element ref="ns2:TypeOfDocument" minOccurs="0"/>
                <xsd:element ref="ns2:DateOfControl" minOccurs="0"/>
                <xsd:element ref="ns2:DateOfReport" minOccurs="0"/>
                <xsd:element ref="ns2:DateOfProlongation" minOccurs="0"/>
                <xsd:element ref="ns2:Time_action_begin" minOccurs="0"/>
                <xsd:element ref="ns2:Time_action_finish" minOccurs="0"/>
                <xsd:element ref="ns2:Date_action" minOccurs="0"/>
                <xsd:element ref="ns2:Place_action" minOccurs="0"/>
                <xsd:element ref="ns2:Sign_Title" minOccurs="0"/>
                <xsd:element ref="ns2:Sign_dep" minOccurs="0"/>
                <xsd:element ref="ns2:Recipient_Title" minOccurs="0"/>
                <xsd:element ref="ns2:Recipient_FIO" minOccurs="0"/>
                <xsd:element ref="ns2:Recipient_Dep" minOccurs="0"/>
                <xsd:element ref="ns2:RegDateWords" minOccurs="0"/>
                <xsd:element ref="ns2:Accost" minOccurs="0"/>
                <xsd:element ref="ns2:ProjNumber" minOccurs="0"/>
                <xsd:element ref="ns2:TemplateName" minOccurs="0"/>
                <xsd:element ref="ns2:Internal_Invitees" minOccurs="0"/>
                <xsd:element ref="ns2:External_FIO" minOccurs="0"/>
                <xsd:element ref="ns2:VisedID" minOccurs="0"/>
                <xsd:element ref="ns3:_x0421__x043e__x0441__x0442__x043e__x044f__x043d__x0438__x0435_" minOccurs="0"/>
                <xsd:element ref="ns2:VisedDateList" minOccurs="0"/>
                <xsd:element ref="ns2:Summary1" minOccurs="0"/>
                <xsd:element ref="ns2:AgreeID" minOccurs="0"/>
                <xsd:element ref="ns2:AgreeDateList" minOccurs="0"/>
                <xsd:element ref="ns2:CityHead" minOccurs="0"/>
                <xsd:element ref="ns2:KindActIncoming" minOccurs="0"/>
                <xsd:element ref="ns2:SummaryIncoming" minOccurs="0"/>
                <xsd:element ref="ns2:External_FIO1" minOccurs="0"/>
                <xsd:element ref="ns2:NumberItem" minOccurs="0"/>
                <xsd:element ref="ns2:PlanDateExecution" minOccurs="0"/>
                <xsd:element ref="ns2:SummaryKid" minOccurs="0"/>
                <xsd:element ref="ns2:OutExecutors" minOccurs="0"/>
                <xsd:element ref="ns2:InnerExecutors" minOccurs="0"/>
                <xsd:element ref="ns2:DateMeeting" minOccurs="0"/>
                <xsd:element ref="ns2:SignSubstitution" minOccurs="0"/>
                <xsd:element ref="ns2:SignTaskId" minOccurs="0"/>
                <xsd:element ref="ns2:respon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73185-3bf1-4b42-b6e9-46c873cd1926" elementFormDefault="qualified">
    <xsd:import namespace="http://schemas.microsoft.com/office/2006/documentManagement/types"/>
    <xsd:import namespace="http://schemas.microsoft.com/office/infopath/2007/PartnerControls"/>
    <xsd:element name="Sign_FIO" ma:index="8" nillable="true" ma:displayName="Подписант_ФИО" ma:internalName="Sign_FIO" ma:readOnly="false">
      <xsd:simpleType>
        <xsd:restriction base="dms:Text">
          <xsd:maxLength value="255"/>
        </xsd:restriction>
      </xsd:simpleType>
    </xsd:element>
    <xsd:element name="Developer_FIO" ma:index="9" nillable="true" ma:displayName="Разработчик_ФИО" ma:internalName="Developer_FIO" ma:readOnly="false">
      <xsd:simpleType>
        <xsd:restriction base="dms:Text">
          <xsd:maxLength value="255"/>
        </xsd:restriction>
      </xsd:simpleType>
    </xsd:element>
    <xsd:element name="Developer_Phone" ma:index="10" nillable="true" ma:displayName="Разработчик_телефон" ma:internalName="Developer_Phone" ma:readOnly="false">
      <xsd:simpleType>
        <xsd:restriction base="dms:Text">
          <xsd:maxLength value="255"/>
        </xsd:restriction>
      </xsd:simpleType>
    </xsd:element>
    <xsd:element name="Summary" ma:index="11" nillable="true" ma:displayName="Краткое содержание" ma:internalName="Summary" ma:readOnly="false">
      <xsd:simpleType>
        <xsd:restriction base="dms:Note"/>
      </xsd:simpleType>
    </xsd:element>
    <xsd:element name="RegDate" ma:index="12" nillable="true" ma:displayName="Дата регистрации" ma:format="DateOnly" ma:internalName="RegDate" ma:readOnly="false">
      <xsd:simpleType>
        <xsd:restriction base="dms:DateTime"/>
      </xsd:simpleType>
    </xsd:element>
    <xsd:element name="RegNumber" ma:index="13" nillable="true" ma:displayName="Номер регистрации" ma:internalName="RegNumber" ma:readOnly="false">
      <xsd:simpleType>
        <xsd:restriction base="dms:Text">
          <xsd:maxLength value="255"/>
        </xsd:restriction>
      </xsd:simpleType>
    </xsd:element>
    <xsd:element name="DateIncoming" ma:index="14" nillable="true" ma:displayName="Дата &quot;В ответ на&quot;" ma:format="DateOnly" ma:internalName="DateIncoming" ma:readOnly="false">
      <xsd:simpleType>
        <xsd:restriction base="dms:DateTime"/>
      </xsd:simpleType>
    </xsd:element>
    <xsd:element name="NumberIncoming" ma:index="15" nillable="true" ma:displayName="Номер &quot;В ответ на&quot;" ma:internalName="NumberIncoming" ma:readOnly="false">
      <xsd:simpleType>
        <xsd:restriction base="dms:Text">
          <xsd:maxLength value="255"/>
        </xsd:restriction>
      </xsd:simpleType>
    </xsd:element>
    <xsd:element name="Addressee" ma:index="16" nillable="true" ma:displayName="Адресат" ma:internalName="Addressee" ma:readOnly="false">
      <xsd:simpleType>
        <xsd:restriction base="dms:Text">
          <xsd:maxLength value="255"/>
        </xsd:restriction>
      </xsd:simpleType>
    </xsd:element>
    <xsd:element name="EndorseID" ma:index="18" nillable="true" ma:displayName="ВизирующийID" ma:internalName="EndorseID" ma:readOnly="false">
      <xsd:simpleType>
        <xsd:restriction base="dms:Text">
          <xsd:maxLength value="255"/>
        </xsd:restriction>
      </xsd:simpleType>
    </xsd:element>
    <xsd:element name="TypeOfDocument" ma:index="19" nillable="true" ma:displayName="Вид документа" ma:internalName="TypeOfDocument" ma:readOnly="false">
      <xsd:simpleType>
        <xsd:restriction base="dms:Text">
          <xsd:maxLength value="255"/>
        </xsd:restriction>
      </xsd:simpleType>
    </xsd:element>
    <xsd:element name="DateOfControl" ma:index="20" nillable="true" ma:displayName="Дата контроля" ma:format="DateOnly" ma:internalName="DateOfControl" ma:readOnly="false">
      <xsd:simpleType>
        <xsd:restriction base="dms:DateTime"/>
      </xsd:simpleType>
    </xsd:element>
    <xsd:element name="DateOfReport" ma:index="21" nillable="true" ma:displayName="Дата отчета" ma:internalName="DateOfReport" ma:readOnly="false">
      <xsd:simpleType>
        <xsd:restriction base="dms:Text">
          <xsd:maxLength value="255"/>
        </xsd:restriction>
      </xsd:simpleType>
    </xsd:element>
    <xsd:element name="DateOfProlongation" ma:index="22" nillable="true" ma:displayName="Дата контроля продленная" ma:format="DateOnly" ma:internalName="DateOfProlongation" ma:readOnly="false">
      <xsd:simpleType>
        <xsd:restriction base="dms:DateTime"/>
      </xsd:simpleType>
    </xsd:element>
    <xsd:element name="Time_action_begin" ma:index="23" nillable="true" ma:displayName="Время проведения от" ma:internalName="Time_action_begin" ma:readOnly="false">
      <xsd:simpleType>
        <xsd:restriction base="dms:Text">
          <xsd:maxLength value="255"/>
        </xsd:restriction>
      </xsd:simpleType>
    </xsd:element>
    <xsd:element name="Time_action_finish" ma:index="24" nillable="true" ma:displayName="Время проведения до" ma:internalName="Time_action_finish" ma:readOnly="false">
      <xsd:simpleType>
        <xsd:restriction base="dms:Text">
          <xsd:maxLength value="255"/>
        </xsd:restriction>
      </xsd:simpleType>
    </xsd:element>
    <xsd:element name="Date_action" ma:index="25" nillable="true" ma:displayName="Дата проведения" ma:internalName="Date_action" ma:readOnly="false">
      <xsd:simpleType>
        <xsd:restriction base="dms:Text">
          <xsd:maxLength value="255"/>
        </xsd:restriction>
      </xsd:simpleType>
    </xsd:element>
    <xsd:element name="Place_action" ma:index="26" nillable="true" ma:displayName="Место проведения" ma:internalName="Place_action" ma:readOnly="false">
      <xsd:simpleType>
        <xsd:restriction base="dms:Text">
          <xsd:maxLength value="255"/>
        </xsd:restriction>
      </xsd:simpleType>
    </xsd:element>
    <xsd:element name="Sign_Title" ma:index="27" nillable="true" ma:displayName="Подписант_должность" ma:internalName="Sign_Title" ma:readOnly="false">
      <xsd:simpleType>
        <xsd:restriction base="dms:Text">
          <xsd:maxLength value="255"/>
        </xsd:restriction>
      </xsd:simpleType>
    </xsd:element>
    <xsd:element name="Sign_dep" ma:index="28" nillable="true" ma:displayName="Подписант_подразделение" ma:internalName="Sign_dep" ma:readOnly="false">
      <xsd:simpleType>
        <xsd:restriction base="dms:Text">
          <xsd:maxLength value="255"/>
        </xsd:restriction>
      </xsd:simpleType>
    </xsd:element>
    <xsd:element name="Recipient_Title" ma:index="29" nillable="true" ma:displayName="Получатель_должность" ma:internalName="Recipient_Title" ma:readOnly="false">
      <xsd:simpleType>
        <xsd:restriction base="dms:Text">
          <xsd:maxLength value="255"/>
        </xsd:restriction>
      </xsd:simpleType>
    </xsd:element>
    <xsd:element name="Recipient_FIO" ma:index="30" nillable="true" ma:displayName="Получатель_ФИО" ma:internalName="Recipient_FIO" ma:readOnly="false">
      <xsd:simpleType>
        <xsd:restriction base="dms:Text">
          <xsd:maxLength value="255"/>
        </xsd:restriction>
      </xsd:simpleType>
    </xsd:element>
    <xsd:element name="Recipient_Dep" ma:index="31" nillable="true" ma:displayName="Получатель_подразделение" ma:internalName="Recipient_Dep" ma:readOnly="false">
      <xsd:simpleType>
        <xsd:restriction base="dms:Text">
          <xsd:maxLength value="255"/>
        </xsd:restriction>
      </xsd:simpleType>
    </xsd:element>
    <xsd:element name="RegDateWords" ma:index="32" nillable="true" ma:displayName="Дата регистрации прописью" ma:internalName="RegDateWords" ma:readOnly="false">
      <xsd:simpleType>
        <xsd:restriction base="dms:Text">
          <xsd:maxLength value="255"/>
        </xsd:restriction>
      </xsd:simpleType>
    </xsd:element>
    <xsd:element name="Accost" ma:index="33" nillable="true" ma:displayName="Обращение" ma:internalName="Accost" ma:readOnly="false">
      <xsd:simpleType>
        <xsd:restriction base="dms:Text">
          <xsd:maxLength value="255"/>
        </xsd:restriction>
      </xsd:simpleType>
    </xsd:element>
    <xsd:element name="ProjNumber" ma:index="34" nillable="true" ma:displayName="Номер проекта" ma:internalName="ProjNumber" ma:readOnly="false">
      <xsd:simpleType>
        <xsd:restriction base="dms:Text">
          <xsd:maxLength value="255"/>
        </xsd:restriction>
      </xsd:simpleType>
    </xsd:element>
    <xsd:element name="TemplateName" ma:index="35" nillable="true" ma:displayName="TemplateName" ma:internalName="TemplateName">
      <xsd:simpleType>
        <xsd:restriction base="dms:Text">
          <xsd:maxLength value="255"/>
        </xsd:restriction>
      </xsd:simpleType>
    </xsd:element>
    <xsd:element name="Internal_Invitees" ma:index="36" nillable="true" ma:displayName="Внутренние приглашенные" ma:internalName="Internal_Invitees" ma:readOnly="false">
      <xsd:simpleType>
        <xsd:restriction base="dms:Text">
          <xsd:maxLength value="255"/>
        </xsd:restriction>
      </xsd:simpleType>
    </xsd:element>
    <xsd:element name="External_FIO" ma:index="37" nillable="true" ma:displayName="Внешние приглашенные" ma:internalName="External_FIO" ma:readOnly="false">
      <xsd:simpleType>
        <xsd:restriction base="dms:Note">
          <xsd:maxLength value="255"/>
        </xsd:restriction>
      </xsd:simpleType>
    </xsd:element>
    <xsd:element name="VisedID" ma:index="38" nillable="true" ma:displayName="РассмотревшийID" ma:internalName="VisedID" ma:readOnly="false">
      <xsd:simpleType>
        <xsd:restriction base="dms:Text">
          <xsd:maxLength value="255"/>
        </xsd:restriction>
      </xsd:simpleType>
    </xsd:element>
    <xsd:element name="VisedDateList" ma:index="40" nillable="true" ma:displayName="Список_дат_рассмотрения" ma:internalName="VisedDateList" ma:readOnly="false">
      <xsd:simpleType>
        <xsd:restriction base="dms:Note">
          <xsd:maxLength value="255"/>
        </xsd:restriction>
      </xsd:simpleType>
    </xsd:element>
    <xsd:element name="Summary1" ma:index="41" nillable="true" ma:displayName="Краткое_содержание1" ma:internalName="Summary1">
      <xsd:simpleType>
        <xsd:restriction base="dms:Note"/>
      </xsd:simpleType>
    </xsd:element>
    <xsd:element name="AgreeID" ma:index="42" nillable="true" ma:displayName="СогласующиеID" ma:internalName="AgreeID">
      <xsd:simpleType>
        <xsd:restriction base="dms:Text">
          <xsd:maxLength value="255"/>
        </xsd:restriction>
      </xsd:simpleType>
    </xsd:element>
    <xsd:element name="AgreeDateList" ma:index="43" nillable="true" ma:displayName="Список_дат_согласования" ma:internalName="AgreeDateList" ma:readOnly="false">
      <xsd:simpleType>
        <xsd:restriction base="dms:Note">
          <xsd:maxLength value="255"/>
        </xsd:restriction>
      </xsd:simpleType>
    </xsd:element>
    <xsd:element name="CityHead" ma:index="44" nillable="true" ma:displayName="Глава города ФИО" ma:internalName="CityHead" ma:readOnly="false">
      <xsd:simpleType>
        <xsd:restriction base="dms:Text">
          <xsd:maxLength value="255"/>
        </xsd:restriction>
      </xsd:simpleType>
    </xsd:element>
    <xsd:element name="KindActIncoming" ma:index="45" nillable="true" ma:displayName="Вид акта &quot;в ответ на&quot;" ma:internalName="KindActIncoming" ma:readOnly="false">
      <xsd:simpleType>
        <xsd:restriction base="dms:Text">
          <xsd:maxLength value="255"/>
        </xsd:restriction>
      </xsd:simpleType>
    </xsd:element>
    <xsd:element name="SummaryIncoming" ma:index="46" nillable="true" ma:displayName="Краткое содержание &quot;в ответ на&quot;" ma:internalName="SummaryIncoming" ma:readOnly="false">
      <xsd:simpleType>
        <xsd:restriction base="dms:Note">
          <xsd:maxLength value="255"/>
        </xsd:restriction>
      </xsd:simpleType>
    </xsd:element>
    <xsd:element name="External_FIO1" ma:index="47" nillable="true" ma:displayName="Внешние ФИО" ma:internalName="External_FIO1">
      <xsd:simpleType>
        <xsd:restriction base="dms:Note">
          <xsd:maxLength value="255"/>
        </xsd:restriction>
      </xsd:simpleType>
    </xsd:element>
    <xsd:element name="NumberItem" ma:index="48" nillable="true" ma:displayName="Номер пункта" ma:internalName="NumberItem" ma:readOnly="false">
      <xsd:simpleType>
        <xsd:restriction base="dms:Text">
          <xsd:maxLength value="255"/>
        </xsd:restriction>
      </xsd:simpleType>
    </xsd:element>
    <xsd:element name="PlanDateExecution" ma:index="49" nillable="true" ma:displayName="Плановая дата исполнения" ma:internalName="PlanDateExecution" ma:readOnly="false">
      <xsd:simpleType>
        <xsd:restriction base="dms:Text">
          <xsd:maxLength value="255"/>
        </xsd:restriction>
      </xsd:simpleType>
    </xsd:element>
    <xsd:element name="SummaryKid" ma:index="50" nillable="true" ma:displayName="Текст поручения" ma:internalName="SummaryKid" ma:readOnly="false">
      <xsd:simpleType>
        <xsd:restriction base="dms:Note">
          <xsd:maxLength value="255"/>
        </xsd:restriction>
      </xsd:simpleType>
    </xsd:element>
    <xsd:element name="OutExecutors" ma:index="51" nillable="true" ma:displayName="Внешние исполнители" ma:internalName="OutExecutors" ma:readOnly="false">
      <xsd:simpleType>
        <xsd:restriction base="dms:Note">
          <xsd:maxLength value="255"/>
        </xsd:restriction>
      </xsd:simpleType>
    </xsd:element>
    <xsd:element name="InnerExecutors" ma:index="52" nillable="true" ma:displayName="Внутренние исполнители" ma:internalName="InnerExecutors" ma:readOnly="false">
      <xsd:simpleType>
        <xsd:restriction base="dms:Note">
          <xsd:maxLength value="255"/>
        </xsd:restriction>
      </xsd:simpleType>
    </xsd:element>
    <xsd:element name="DateMeeting" ma:index="53" nillable="true" ma:displayName="Дата проведения совещания" ma:internalName="DateMeeting" ma:readOnly="false">
      <xsd:simpleType>
        <xsd:restriction base="dms:Text">
          <xsd:maxLength value="255"/>
        </xsd:restriction>
      </xsd:simpleType>
    </xsd:element>
    <xsd:element name="SignSubstitution" ma:index="54" nillable="true" ma:displayName="Ответственный за подписание" ma:internalName="SignSubstitution" ma:readOnly="false">
      <xsd:simpleType>
        <xsd:restriction base="dms:Text">
          <xsd:maxLength value="255"/>
        </xsd:restriction>
      </xsd:simpleType>
    </xsd:element>
    <xsd:element name="SignTaskId" ma:index="55" nillable="true" ma:displayName="Идентификатор задачи на утверждение" ma:internalName="SignTaskId" ma:readOnly="false">
      <xsd:simpleType>
        <xsd:restriction base="dms:Text">
          <xsd:maxLength value="255"/>
        </xsd:restriction>
      </xsd:simpleType>
    </xsd:element>
    <xsd:element name="responsible" ma:index="56" nillable="true" ma:displayName="Ответственный исполнитель" ma:internalName="responsibl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2afe5b-2129-4293-a6fc-1bdef8881f28" elementFormDefault="qualified">
    <xsd:import namespace="http://schemas.microsoft.com/office/2006/documentManagement/types"/>
    <xsd:import namespace="http://schemas.microsoft.com/office/infopath/2007/PartnerControls"/>
    <xsd:element name="_x0421__x0442__x0430__x0442__x0443__x0441_" ma:index="17" nillable="true" ma:displayName="Статус" ma:internalName="_x0421__x0442__x0430__x0442__x0443__x0441_">
      <xsd:simpleType>
        <xsd:restriction base="dms:Text"/>
      </xsd:simpleType>
    </xsd:element>
    <xsd:element name="_x0421__x043e__x0441__x0442__x043e__x044f__x043d__x0438__x0435_" ma:index="39" nillable="true" ma:displayName="Состояние" ma:internalName="_x0421__x043e__x0441__x0442__x043e__x044f__x043d__x0438__x0435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FB4C1D-353A-4AB6-93FF-33322878430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42afe5b-2129-4293-a6fc-1bdef8881f28"/>
    <ds:schemaRef ds:uri="01673185-3bf1-4b42-b6e9-46c873cd1926"/>
    <ds:schemaRef ds:uri="http://www.w3.org/XML/1998/namespace"/>
  </ds:schemaRefs>
</ds:datastoreItem>
</file>

<file path=customXml/itemProps2.xml><?xml version="1.0" encoding="utf-8"?>
<ds:datastoreItem xmlns:ds="http://schemas.openxmlformats.org/officeDocument/2006/customXml" ds:itemID="{1EF83180-398A-4AD2-8F9D-8FE9ED2A788E}">
  <ds:schemaRefs>
    <ds:schemaRef ds:uri="http://schemas.microsoft.com/sharepoint/v3/contenttype/forms"/>
  </ds:schemaRefs>
</ds:datastoreItem>
</file>

<file path=customXml/itemProps3.xml><?xml version="1.0" encoding="utf-8"?>
<ds:datastoreItem xmlns:ds="http://schemas.openxmlformats.org/officeDocument/2006/customXml" ds:itemID="{14C99DD8-B1A1-4BE4-AA44-15594C644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73185-3bf1-4b42-b6e9-46c873cd1926"/>
    <ds:schemaRef ds:uri="442afe5b-2129-4293-a6fc-1bdef8881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6482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vt:lpstr>
    </vt:vector>
  </TitlesOfParts>
  <Company>ICS</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dc:title>
  <dc:creator>ekosyanova</dc:creator>
  <cp:lastModifiedBy>Казакова О.А.</cp:lastModifiedBy>
  <cp:revision>3</cp:revision>
  <dcterms:created xsi:type="dcterms:W3CDTF">2018-10-23T09:12:00Z</dcterms:created>
  <dcterms:modified xsi:type="dcterms:W3CDTF">2018-10-23T09:15:00Z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0x010100A97472F3161E6742BB0293A10E3BBC5800F126D525AC63E24F9854DD37DB14DB3E</vt:lpwstr>
  </property>
  <property fmtid="{D5CDD505-2E9C-101B-9397-08002B2CF9AE}" pid="3" name="Order">
    <vt:r8>1400</vt:r8>
  </property>
  <property fmtid="{D5CDD505-2E9C-101B-9397-08002B2CF9AE}" pid="4" name="WorkflowVersion">
    <vt:i4>1</vt:i4>
  </property>
</Properties>
</file>